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CFD13D1" w14:textId="77777777" w:rsidR="007A582D" w:rsidRPr="007A582D" w:rsidRDefault="007A582D" w:rsidP="001D014A">
      <w:pPr>
        <w:ind w:left="5529" w:firstLine="0"/>
      </w:pPr>
      <w:r w:rsidRPr="007A582D">
        <w:t>Приложение</w:t>
      </w:r>
    </w:p>
    <w:p w14:paraId="13EE22F4" w14:textId="77777777" w:rsidR="007A582D" w:rsidRPr="007A582D" w:rsidRDefault="007A582D" w:rsidP="001D014A">
      <w:pPr>
        <w:ind w:left="5529" w:firstLine="0"/>
      </w:pPr>
      <w:r w:rsidRPr="007A582D">
        <w:t>к постановлению</w:t>
      </w:r>
    </w:p>
    <w:p w14:paraId="31BF9F04" w14:textId="77777777" w:rsidR="007A582D" w:rsidRPr="007A582D" w:rsidRDefault="007A582D" w:rsidP="001D014A">
      <w:pPr>
        <w:ind w:left="5529" w:firstLine="0"/>
      </w:pPr>
      <w:r w:rsidRPr="007A582D">
        <w:t>Правительства области</w:t>
      </w:r>
    </w:p>
    <w:p w14:paraId="1F443505" w14:textId="77777777" w:rsidR="007A582D" w:rsidRPr="007A582D" w:rsidRDefault="007A582D" w:rsidP="001D014A">
      <w:pPr>
        <w:ind w:left="5529" w:firstLine="0"/>
      </w:pPr>
      <w:r w:rsidRPr="007A582D">
        <w:t>от _______________ № ______</w:t>
      </w:r>
    </w:p>
    <w:p w14:paraId="16B2CF1F" w14:textId="77777777" w:rsidR="007A582D" w:rsidRPr="007A582D" w:rsidRDefault="007A582D" w:rsidP="007A582D">
      <w:pPr>
        <w:ind w:firstLine="0"/>
        <w:jc w:val="center"/>
      </w:pPr>
    </w:p>
    <w:p w14:paraId="64C0849E" w14:textId="77777777" w:rsidR="007A582D" w:rsidRPr="007A582D" w:rsidRDefault="007A582D" w:rsidP="007A582D">
      <w:pPr>
        <w:ind w:firstLine="0"/>
        <w:jc w:val="center"/>
      </w:pPr>
    </w:p>
    <w:p w14:paraId="48AC8F9E" w14:textId="77777777" w:rsidR="007A582D" w:rsidRPr="007A582D" w:rsidRDefault="007A582D" w:rsidP="007A582D">
      <w:pPr>
        <w:ind w:firstLine="0"/>
        <w:jc w:val="center"/>
        <w:rPr>
          <w:b/>
        </w:rPr>
      </w:pPr>
      <w:r w:rsidRPr="007A582D">
        <w:rPr>
          <w:b/>
        </w:rPr>
        <w:t xml:space="preserve">ИЗМЕНЕНИЯ, </w:t>
      </w:r>
    </w:p>
    <w:p w14:paraId="1F0E81A8" w14:textId="5C0B37F4" w:rsidR="007A582D" w:rsidRPr="0078741C" w:rsidRDefault="007A582D" w:rsidP="007A582D">
      <w:pPr>
        <w:ind w:firstLine="0"/>
        <w:jc w:val="center"/>
        <w:rPr>
          <w:b/>
        </w:rPr>
      </w:pPr>
      <w:r w:rsidRPr="0078741C">
        <w:rPr>
          <w:b/>
        </w:rPr>
        <w:t xml:space="preserve">вносимые в </w:t>
      </w:r>
      <w:r w:rsidR="0078741C" w:rsidRPr="0078741C">
        <w:rPr>
          <w:b/>
        </w:rPr>
        <w:t xml:space="preserve">Регламент </w:t>
      </w:r>
      <w:r w:rsidR="0078741C" w:rsidRPr="0078741C">
        <w:rPr>
          <w:rFonts w:cs="Times New Roman"/>
          <w:b/>
          <w:szCs w:val="28"/>
        </w:rPr>
        <w:t>эксплуатации региональной навигационно-информационной системы транспортного комплекса Ярославской области</w:t>
      </w:r>
    </w:p>
    <w:p w14:paraId="0A90DB08" w14:textId="77777777" w:rsidR="007A582D" w:rsidRPr="007A582D" w:rsidRDefault="007A582D" w:rsidP="007A582D">
      <w:pPr>
        <w:ind w:left="5103"/>
        <w:rPr>
          <w:rFonts w:cs="Times New Roman"/>
          <w:szCs w:val="28"/>
        </w:rPr>
      </w:pPr>
    </w:p>
    <w:p w14:paraId="2196BBFF" w14:textId="39A9A4F8" w:rsidR="008C394C" w:rsidRPr="008C394C" w:rsidRDefault="00915EEA" w:rsidP="00465D71">
      <w:pPr>
        <w:pStyle w:val="a7"/>
        <w:widowControl w:val="0"/>
        <w:numPr>
          <w:ilvl w:val="0"/>
          <w:numId w:val="30"/>
        </w:numPr>
        <w:autoSpaceDE w:val="0"/>
        <w:autoSpaceDN w:val="0"/>
        <w:ind w:left="0" w:firstLine="709"/>
        <w:jc w:val="both"/>
        <w:rPr>
          <w:rFonts w:cs="Times New Roman"/>
          <w:szCs w:val="28"/>
          <w:lang w:eastAsia="ru-RU"/>
        </w:rPr>
      </w:pPr>
      <w:r w:rsidRPr="008C394C">
        <w:rPr>
          <w:rFonts w:cs="Times New Roman"/>
          <w:szCs w:val="28"/>
          <w:lang w:eastAsia="ru-RU"/>
        </w:rPr>
        <w:t xml:space="preserve">В </w:t>
      </w:r>
      <w:r w:rsidR="008C394C" w:rsidRPr="008C394C">
        <w:rPr>
          <w:rFonts w:cs="Times New Roman"/>
          <w:szCs w:val="28"/>
          <w:lang w:eastAsia="ru-RU"/>
        </w:rPr>
        <w:t>разделе 1</w:t>
      </w:r>
      <w:r w:rsidR="008C394C">
        <w:rPr>
          <w:rFonts w:cs="Times New Roman"/>
          <w:szCs w:val="28"/>
          <w:lang w:eastAsia="ru-RU"/>
        </w:rPr>
        <w:t>:</w:t>
      </w:r>
    </w:p>
    <w:p w14:paraId="20E02C70" w14:textId="0E13C7F0" w:rsidR="00BB0940" w:rsidRPr="00BB0940" w:rsidRDefault="00BB0940" w:rsidP="00465D71">
      <w:pPr>
        <w:pStyle w:val="a7"/>
        <w:widowControl w:val="0"/>
        <w:numPr>
          <w:ilvl w:val="1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  <w:lang w:eastAsia="ru-RU"/>
        </w:rPr>
        <w:t>В пункте 1.4:</w:t>
      </w:r>
    </w:p>
    <w:p w14:paraId="073F0137" w14:textId="5750FA25" w:rsidR="008C394C" w:rsidRPr="00BB0940" w:rsidRDefault="00327D52" w:rsidP="00465D71">
      <w:pPr>
        <w:pStyle w:val="a7"/>
        <w:widowControl w:val="0"/>
        <w:numPr>
          <w:ilvl w:val="2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  <w:lang w:eastAsia="ru-RU"/>
        </w:rPr>
        <w:t>А</w:t>
      </w:r>
      <w:r w:rsidR="00915EEA" w:rsidRPr="00BB0940">
        <w:rPr>
          <w:rFonts w:cs="Times New Roman"/>
          <w:szCs w:val="28"/>
          <w:lang w:eastAsia="ru-RU"/>
        </w:rPr>
        <w:t>бзац</w:t>
      </w:r>
      <w:r w:rsidR="008C394C" w:rsidRPr="00BB0940">
        <w:rPr>
          <w:rFonts w:cs="Times New Roman"/>
          <w:szCs w:val="28"/>
          <w:lang w:eastAsia="ru-RU"/>
        </w:rPr>
        <w:t xml:space="preserve"> одиннадцатый изложить в следующей редакции:</w:t>
      </w:r>
    </w:p>
    <w:p w14:paraId="2CE6A3AA" w14:textId="2B930958" w:rsidR="008C394C" w:rsidRDefault="008C394C" w:rsidP="00465D71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 xml:space="preserve">«от 22 декабря 2020 г. № 2216 «Об утверждении </w:t>
      </w:r>
      <w:r>
        <w:rPr>
          <w:rFonts w:eastAsiaTheme="minorHAnsi" w:cs="Times New Roman"/>
          <w:szCs w:val="28"/>
        </w:rPr>
        <w:t>Правил оснащения транспортных средств категорий М</w:t>
      </w:r>
      <w:proofErr w:type="gramStart"/>
      <w:r>
        <w:rPr>
          <w:rFonts w:eastAsiaTheme="minorHAnsi" w:cs="Times New Roman"/>
          <w:szCs w:val="28"/>
        </w:rPr>
        <w:t>2</w:t>
      </w:r>
      <w:proofErr w:type="gramEnd"/>
      <w:r>
        <w:rPr>
          <w:rFonts w:eastAsiaTheme="minorHAnsi" w:cs="Times New Roman"/>
          <w:szCs w:val="28"/>
        </w:rPr>
        <w:t>, М3 и транспортных средств категории N, используемых для перевозки опасных грузов, аппаратурой сп</w:t>
      </w:r>
      <w:r w:rsidR="00C80927">
        <w:rPr>
          <w:rFonts w:eastAsiaTheme="minorHAnsi" w:cs="Times New Roman"/>
          <w:szCs w:val="28"/>
        </w:rPr>
        <w:t>утниковой навигации»</w:t>
      </w:r>
      <w:r w:rsidR="005D599C">
        <w:rPr>
          <w:rFonts w:eastAsiaTheme="minorHAnsi" w:cs="Times New Roman"/>
          <w:szCs w:val="28"/>
        </w:rPr>
        <w:t>;»</w:t>
      </w:r>
      <w:r w:rsidR="00C80927">
        <w:rPr>
          <w:rFonts w:eastAsiaTheme="minorHAnsi" w:cs="Times New Roman"/>
          <w:szCs w:val="28"/>
        </w:rPr>
        <w:t>.</w:t>
      </w:r>
    </w:p>
    <w:p w14:paraId="5D145305" w14:textId="680AEA21" w:rsidR="008C394C" w:rsidRPr="00BB0940" w:rsidRDefault="00327D52" w:rsidP="00465D71">
      <w:pPr>
        <w:pStyle w:val="a7"/>
        <w:numPr>
          <w:ilvl w:val="2"/>
          <w:numId w:val="30"/>
        </w:numPr>
        <w:autoSpaceDE w:val="0"/>
        <w:autoSpaceDN w:val="0"/>
        <w:adjustRightInd w:val="0"/>
        <w:ind w:left="0" w:firstLine="709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А</w:t>
      </w:r>
      <w:r w:rsidR="008C394C" w:rsidRPr="00BB0940">
        <w:rPr>
          <w:rFonts w:cs="Times New Roman"/>
          <w:szCs w:val="28"/>
          <w:lang w:eastAsia="ru-RU"/>
        </w:rPr>
        <w:t xml:space="preserve">бзац двенадцатый </w:t>
      </w:r>
      <w:r w:rsidR="001C68CF">
        <w:rPr>
          <w:rFonts w:cs="Times New Roman"/>
          <w:szCs w:val="28"/>
          <w:lang w:eastAsia="ru-RU"/>
        </w:rPr>
        <w:t>признать утратившим силу</w:t>
      </w:r>
      <w:r w:rsidR="00C80927">
        <w:rPr>
          <w:rFonts w:cs="Times New Roman"/>
          <w:szCs w:val="28"/>
          <w:lang w:eastAsia="ru-RU"/>
        </w:rPr>
        <w:t>.</w:t>
      </w:r>
    </w:p>
    <w:p w14:paraId="37200180" w14:textId="502B48C8" w:rsidR="00DF1AC2" w:rsidRPr="00DF1AC2" w:rsidRDefault="00327D52" w:rsidP="00465D71">
      <w:pPr>
        <w:pStyle w:val="a7"/>
        <w:numPr>
          <w:ilvl w:val="2"/>
          <w:numId w:val="30"/>
        </w:numPr>
        <w:autoSpaceDE w:val="0"/>
        <w:autoSpaceDN w:val="0"/>
        <w:adjustRightInd w:val="0"/>
        <w:ind w:left="0" w:firstLine="709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А</w:t>
      </w:r>
      <w:r w:rsidR="00DF1AC2">
        <w:rPr>
          <w:rFonts w:cs="Times New Roman"/>
          <w:szCs w:val="28"/>
          <w:lang w:eastAsia="ru-RU"/>
        </w:rPr>
        <w:t>бзац шестнадцатый изложить в следующей редакции:</w:t>
      </w:r>
    </w:p>
    <w:p w14:paraId="6092EAA9" w14:textId="6A4E68E7" w:rsidR="00DF1AC2" w:rsidRDefault="00DF1AC2" w:rsidP="00465D71">
      <w:pPr>
        <w:autoSpaceDE w:val="0"/>
        <w:autoSpaceDN w:val="0"/>
        <w:adjustRightInd w:val="0"/>
        <w:jc w:val="both"/>
        <w:rPr>
          <w:rFonts w:eastAsiaTheme="minorHAnsi" w:cs="Times New Roman"/>
          <w:szCs w:val="28"/>
        </w:rPr>
      </w:pPr>
      <w:r>
        <w:rPr>
          <w:rFonts w:eastAsiaTheme="minorHAnsi" w:cs="Times New Roman"/>
          <w:szCs w:val="28"/>
        </w:rPr>
        <w:t>«от 24.12.2012 № 1509-п «О региональной навигационно-информационной системе транспортного комплекса Ярославской области»</w:t>
      </w:r>
      <w:proofErr w:type="gramStart"/>
      <w:r w:rsidR="00D64DE4">
        <w:rPr>
          <w:rFonts w:eastAsiaTheme="minorHAnsi" w:cs="Times New Roman"/>
          <w:szCs w:val="28"/>
        </w:rPr>
        <w:t>;»</w:t>
      </w:r>
      <w:proofErr w:type="gramEnd"/>
      <w:r w:rsidR="00BB0940">
        <w:rPr>
          <w:rFonts w:eastAsiaTheme="minorHAnsi" w:cs="Times New Roman"/>
          <w:szCs w:val="28"/>
        </w:rPr>
        <w:t>.</w:t>
      </w:r>
    </w:p>
    <w:p w14:paraId="1B524F99" w14:textId="3E675DCB" w:rsidR="00DF1AC2" w:rsidRPr="00F205B4" w:rsidRDefault="00327D52" w:rsidP="00F205B4">
      <w:pPr>
        <w:pStyle w:val="a7"/>
        <w:numPr>
          <w:ilvl w:val="1"/>
          <w:numId w:val="30"/>
        </w:numPr>
        <w:autoSpaceDE w:val="0"/>
        <w:autoSpaceDN w:val="0"/>
        <w:adjustRightInd w:val="0"/>
        <w:ind w:left="0" w:firstLine="709"/>
        <w:jc w:val="both"/>
        <w:rPr>
          <w:rFonts w:eastAsiaTheme="minorHAnsi" w:cs="Times New Roman"/>
          <w:szCs w:val="28"/>
        </w:rPr>
      </w:pPr>
      <w:r w:rsidRPr="00F205B4">
        <w:rPr>
          <w:rFonts w:eastAsiaTheme="minorHAnsi" w:cs="Times New Roman"/>
          <w:szCs w:val="28"/>
        </w:rPr>
        <w:t>И</w:t>
      </w:r>
      <w:r w:rsidR="00BB0940" w:rsidRPr="00F205B4">
        <w:rPr>
          <w:rFonts w:eastAsiaTheme="minorHAnsi" w:cs="Times New Roman"/>
          <w:szCs w:val="28"/>
        </w:rPr>
        <w:t xml:space="preserve">з абзаца двенадцатого </w:t>
      </w:r>
      <w:r w:rsidR="00F205B4" w:rsidRPr="00F205B4">
        <w:rPr>
          <w:rFonts w:eastAsiaTheme="minorHAnsi" w:cs="Times New Roman"/>
          <w:szCs w:val="28"/>
        </w:rPr>
        <w:t xml:space="preserve">пункта 1.5 </w:t>
      </w:r>
      <w:r w:rsidR="00BB0940" w:rsidRPr="00F205B4">
        <w:rPr>
          <w:rFonts w:eastAsiaTheme="minorHAnsi" w:cs="Times New Roman"/>
          <w:szCs w:val="28"/>
        </w:rPr>
        <w:t>слова «, используемые на территории Ярославской области»</w:t>
      </w:r>
      <w:r w:rsidR="00F205B4" w:rsidRPr="00F205B4">
        <w:rPr>
          <w:rFonts w:eastAsiaTheme="minorHAnsi" w:cs="Times New Roman"/>
          <w:szCs w:val="28"/>
        </w:rPr>
        <w:t xml:space="preserve"> исключить</w:t>
      </w:r>
      <w:r w:rsidR="00BB0940" w:rsidRPr="00F205B4">
        <w:rPr>
          <w:rFonts w:eastAsiaTheme="minorHAnsi" w:cs="Times New Roman"/>
          <w:szCs w:val="28"/>
        </w:rPr>
        <w:t>.</w:t>
      </w:r>
    </w:p>
    <w:p w14:paraId="51588A64" w14:textId="682F85B6" w:rsidR="00BB0940" w:rsidRPr="00BB0940" w:rsidRDefault="00BB0940" w:rsidP="00465D71">
      <w:pPr>
        <w:pStyle w:val="a7"/>
        <w:widowControl w:val="0"/>
        <w:numPr>
          <w:ilvl w:val="0"/>
          <w:numId w:val="30"/>
        </w:numPr>
        <w:autoSpaceDE w:val="0"/>
        <w:autoSpaceDN w:val="0"/>
        <w:ind w:left="0" w:firstLine="709"/>
        <w:jc w:val="both"/>
        <w:rPr>
          <w:rFonts w:cs="Times New Roman"/>
          <w:szCs w:val="28"/>
          <w:lang w:eastAsia="ru-RU"/>
        </w:rPr>
      </w:pPr>
      <w:r w:rsidRPr="00BB0940">
        <w:rPr>
          <w:rFonts w:cs="Times New Roman"/>
          <w:szCs w:val="28"/>
          <w:lang w:eastAsia="ru-RU"/>
        </w:rPr>
        <w:t>В разделе 2:</w:t>
      </w:r>
    </w:p>
    <w:p w14:paraId="7289B9A1" w14:textId="1A5AF8CF" w:rsidR="00BB0940" w:rsidRPr="00BB0940" w:rsidRDefault="00BB0940" w:rsidP="00465D71">
      <w:pPr>
        <w:pStyle w:val="a7"/>
        <w:widowControl w:val="0"/>
        <w:numPr>
          <w:ilvl w:val="1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  <w:lang w:eastAsia="ru-RU"/>
        </w:rPr>
        <w:t>В пункте 2.2:</w:t>
      </w:r>
    </w:p>
    <w:p w14:paraId="026AB6C5" w14:textId="1A3083A7" w:rsidR="00EB0D5E" w:rsidRPr="00EB0D5E" w:rsidRDefault="00327D52" w:rsidP="00465D71">
      <w:pPr>
        <w:pStyle w:val="a7"/>
        <w:widowControl w:val="0"/>
        <w:numPr>
          <w:ilvl w:val="2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  <w:lang w:eastAsia="ru-RU"/>
        </w:rPr>
        <w:t>И</w:t>
      </w:r>
      <w:r w:rsidR="00BB0940">
        <w:rPr>
          <w:rFonts w:cs="Times New Roman"/>
          <w:szCs w:val="28"/>
          <w:lang w:eastAsia="ru-RU"/>
        </w:rPr>
        <w:t>з абзаца третьего слова «</w:t>
      </w:r>
      <w:r w:rsidR="00EB0D5E">
        <w:rPr>
          <w:rFonts w:cs="Times New Roman"/>
          <w:szCs w:val="28"/>
          <w:lang w:eastAsia="ru-RU"/>
        </w:rPr>
        <w:t xml:space="preserve">, </w:t>
      </w:r>
      <w:r w:rsidR="00BB0940">
        <w:rPr>
          <w:rFonts w:cs="Times New Roman"/>
          <w:szCs w:val="28"/>
          <w:lang w:eastAsia="ru-RU"/>
        </w:rPr>
        <w:t>находящихся на территории Ярославской области</w:t>
      </w:r>
      <w:r w:rsidR="00587186">
        <w:rPr>
          <w:rFonts w:cs="Times New Roman"/>
          <w:szCs w:val="28"/>
          <w:lang w:eastAsia="ru-RU"/>
        </w:rPr>
        <w:t>,</w:t>
      </w:r>
      <w:r w:rsidR="00EB0D5E">
        <w:rPr>
          <w:rFonts w:cs="Times New Roman"/>
          <w:szCs w:val="28"/>
          <w:lang w:eastAsia="ru-RU"/>
        </w:rPr>
        <w:t>»</w:t>
      </w:r>
      <w:r w:rsidR="00D6202D">
        <w:rPr>
          <w:rFonts w:cs="Times New Roman"/>
          <w:szCs w:val="28"/>
          <w:lang w:eastAsia="ru-RU"/>
        </w:rPr>
        <w:t xml:space="preserve"> исключить</w:t>
      </w:r>
      <w:r w:rsidR="00EB0D5E">
        <w:rPr>
          <w:rFonts w:cs="Times New Roman"/>
          <w:szCs w:val="28"/>
          <w:lang w:eastAsia="ru-RU"/>
        </w:rPr>
        <w:t>.</w:t>
      </w:r>
    </w:p>
    <w:p w14:paraId="76968ACB" w14:textId="6E8721D6" w:rsidR="009700A1" w:rsidRPr="009C6AFD" w:rsidRDefault="00327D52" w:rsidP="00465D71">
      <w:pPr>
        <w:pStyle w:val="a7"/>
        <w:widowControl w:val="0"/>
        <w:numPr>
          <w:ilvl w:val="2"/>
          <w:numId w:val="30"/>
        </w:numPr>
        <w:autoSpaceDE w:val="0"/>
        <w:autoSpaceDN w:val="0"/>
        <w:adjustRightInd w:val="0"/>
        <w:ind w:left="0" w:firstLine="709"/>
        <w:jc w:val="both"/>
        <w:rPr>
          <w:rFonts w:eastAsiaTheme="minorHAnsi" w:cs="Times New Roman"/>
          <w:szCs w:val="28"/>
        </w:rPr>
      </w:pPr>
      <w:r>
        <w:rPr>
          <w:rFonts w:cs="Times New Roman"/>
          <w:szCs w:val="28"/>
          <w:lang w:eastAsia="ru-RU"/>
        </w:rPr>
        <w:t>А</w:t>
      </w:r>
      <w:r w:rsidR="009700A1" w:rsidRPr="009C6AFD">
        <w:rPr>
          <w:rFonts w:cs="Times New Roman"/>
          <w:szCs w:val="28"/>
          <w:lang w:eastAsia="ru-RU"/>
        </w:rPr>
        <w:t>бзац восьмо</w:t>
      </w:r>
      <w:r w:rsidR="00AF0673" w:rsidRPr="009C6AFD">
        <w:rPr>
          <w:rFonts w:cs="Times New Roman"/>
          <w:szCs w:val="28"/>
          <w:lang w:eastAsia="ru-RU"/>
        </w:rPr>
        <w:t xml:space="preserve">й </w:t>
      </w:r>
      <w:r w:rsidR="0015598C" w:rsidRPr="009C6AFD">
        <w:rPr>
          <w:rFonts w:cs="Times New Roman"/>
          <w:szCs w:val="28"/>
          <w:lang w:eastAsia="ru-RU"/>
        </w:rPr>
        <w:t>после слов «</w:t>
      </w:r>
      <w:r w:rsidR="0015598C" w:rsidRPr="009C6AFD">
        <w:rPr>
          <w:rFonts w:eastAsiaTheme="minorHAnsi" w:cs="Times New Roman"/>
          <w:szCs w:val="28"/>
        </w:rPr>
        <w:t>навигационно-информационными» дополнить словами «и иными информационными</w:t>
      </w:r>
      <w:r w:rsidR="00140464" w:rsidRPr="009C6AFD">
        <w:rPr>
          <w:rFonts w:cs="Times New Roman"/>
          <w:szCs w:val="28"/>
          <w:lang w:eastAsia="ru-RU"/>
        </w:rPr>
        <w:t>»</w:t>
      </w:r>
      <w:r w:rsidR="009700A1" w:rsidRPr="009C6AFD">
        <w:rPr>
          <w:rFonts w:eastAsiaTheme="minorHAnsi" w:cs="Times New Roman"/>
          <w:szCs w:val="28"/>
        </w:rPr>
        <w:t>.</w:t>
      </w:r>
    </w:p>
    <w:p w14:paraId="42CB55A9" w14:textId="3B35B591" w:rsidR="00E60F2C" w:rsidRPr="00653F8B" w:rsidRDefault="0040328F" w:rsidP="00465D71">
      <w:pPr>
        <w:pStyle w:val="a7"/>
        <w:widowControl w:val="0"/>
        <w:numPr>
          <w:ilvl w:val="0"/>
          <w:numId w:val="30"/>
        </w:numPr>
        <w:autoSpaceDE w:val="0"/>
        <w:autoSpaceDN w:val="0"/>
        <w:ind w:left="0" w:firstLine="709"/>
        <w:jc w:val="both"/>
        <w:rPr>
          <w:rFonts w:cs="Times New Roman"/>
          <w:szCs w:val="28"/>
          <w:lang w:eastAsia="ru-RU"/>
        </w:rPr>
      </w:pPr>
      <w:r>
        <w:rPr>
          <w:rFonts w:cs="Times New Roman"/>
          <w:szCs w:val="28"/>
          <w:lang w:eastAsia="ru-RU"/>
        </w:rPr>
        <w:t>И</w:t>
      </w:r>
      <w:r w:rsidR="00E60F2C" w:rsidRPr="00653F8B">
        <w:rPr>
          <w:rFonts w:cs="Times New Roman"/>
          <w:szCs w:val="28"/>
          <w:lang w:eastAsia="ru-RU"/>
        </w:rPr>
        <w:t>з пункта 4.1</w:t>
      </w:r>
      <w:r>
        <w:rPr>
          <w:rFonts w:cs="Times New Roman"/>
          <w:szCs w:val="28"/>
          <w:lang w:eastAsia="ru-RU"/>
        </w:rPr>
        <w:t xml:space="preserve"> раздела 4 </w:t>
      </w:r>
      <w:r w:rsidR="00E60F2C" w:rsidRPr="00653F8B">
        <w:rPr>
          <w:rFonts w:cs="Times New Roman"/>
          <w:szCs w:val="28"/>
          <w:lang w:eastAsia="ru-RU"/>
        </w:rPr>
        <w:t xml:space="preserve">слова «, </w:t>
      </w:r>
      <w:proofErr w:type="gramStart"/>
      <w:r w:rsidR="00E60F2C" w:rsidRPr="00653F8B">
        <w:rPr>
          <w:rFonts w:cs="Times New Roman"/>
          <w:szCs w:val="28"/>
          <w:lang w:eastAsia="ru-RU"/>
        </w:rPr>
        <w:t>действующую</w:t>
      </w:r>
      <w:proofErr w:type="gramEnd"/>
      <w:r w:rsidR="00E60F2C" w:rsidRPr="00653F8B">
        <w:rPr>
          <w:rFonts w:cs="Times New Roman"/>
          <w:szCs w:val="28"/>
          <w:lang w:eastAsia="ru-RU"/>
        </w:rPr>
        <w:t xml:space="preserve"> на территории Ярославской области»</w:t>
      </w:r>
      <w:r>
        <w:rPr>
          <w:rFonts w:cs="Times New Roman"/>
          <w:szCs w:val="28"/>
          <w:lang w:eastAsia="ru-RU"/>
        </w:rPr>
        <w:t xml:space="preserve"> исключить</w:t>
      </w:r>
      <w:r w:rsidR="00E60F2C" w:rsidRPr="00653F8B">
        <w:rPr>
          <w:rFonts w:cs="Times New Roman"/>
          <w:szCs w:val="28"/>
          <w:lang w:eastAsia="ru-RU"/>
        </w:rPr>
        <w:t>.</w:t>
      </w:r>
    </w:p>
    <w:p w14:paraId="639950AA" w14:textId="57534E05" w:rsidR="00BB7E49" w:rsidRPr="00653F8B" w:rsidRDefault="00903CA8" w:rsidP="00465D71">
      <w:pPr>
        <w:pStyle w:val="a7"/>
        <w:widowControl w:val="0"/>
        <w:numPr>
          <w:ilvl w:val="0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  <w:lang w:eastAsia="ru-RU"/>
        </w:rPr>
        <w:t>В</w:t>
      </w:r>
      <w:r w:rsidR="00BB7E49" w:rsidRPr="00653F8B">
        <w:rPr>
          <w:rFonts w:cs="Times New Roman"/>
          <w:szCs w:val="28"/>
          <w:lang w:eastAsia="ru-RU"/>
        </w:rPr>
        <w:t xml:space="preserve"> абзаце пятом </w:t>
      </w:r>
      <w:r>
        <w:rPr>
          <w:rFonts w:cs="Times New Roman"/>
          <w:szCs w:val="28"/>
          <w:lang w:eastAsia="ru-RU"/>
        </w:rPr>
        <w:t xml:space="preserve">раздела 5 </w:t>
      </w:r>
      <w:r w:rsidR="00BB7E49" w:rsidRPr="00653F8B">
        <w:rPr>
          <w:rFonts w:cs="Times New Roman"/>
          <w:szCs w:val="28"/>
          <w:lang w:eastAsia="ru-RU"/>
        </w:rPr>
        <w:t>слова «департамент информатизации и связи» заменить словами «министерство цифрового развития».</w:t>
      </w:r>
    </w:p>
    <w:p w14:paraId="25B7B2E4" w14:textId="0B6DE811" w:rsidR="00D21E09" w:rsidRPr="00D21E09" w:rsidRDefault="00D21E09" w:rsidP="00465D71">
      <w:pPr>
        <w:pStyle w:val="a7"/>
        <w:widowControl w:val="0"/>
        <w:numPr>
          <w:ilvl w:val="0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  <w:lang w:eastAsia="ru-RU"/>
        </w:rPr>
        <w:t>А</w:t>
      </w:r>
      <w:r w:rsidR="00B856C2" w:rsidRPr="00FA5B3E">
        <w:rPr>
          <w:rFonts w:cs="Times New Roman"/>
          <w:szCs w:val="28"/>
          <w:lang w:eastAsia="ru-RU"/>
        </w:rPr>
        <w:t xml:space="preserve">бзац двадцать восьмой </w:t>
      </w:r>
      <w:r>
        <w:rPr>
          <w:rFonts w:cs="Times New Roman"/>
          <w:szCs w:val="28"/>
          <w:lang w:eastAsia="ru-RU"/>
        </w:rPr>
        <w:t xml:space="preserve">пункта 6.2 раздела 6 </w:t>
      </w:r>
      <w:r w:rsidR="00B856C2" w:rsidRPr="00FA5B3E">
        <w:rPr>
          <w:rFonts w:cs="Times New Roman"/>
          <w:szCs w:val="28"/>
          <w:lang w:eastAsia="ru-RU"/>
        </w:rPr>
        <w:t>и</w:t>
      </w:r>
      <w:r w:rsidR="00653F8B" w:rsidRPr="00FA5B3E">
        <w:rPr>
          <w:rFonts w:cs="Times New Roman"/>
          <w:szCs w:val="28"/>
          <w:lang w:eastAsia="ru-RU"/>
        </w:rPr>
        <w:t xml:space="preserve">зложить в следующей редакции: </w:t>
      </w:r>
    </w:p>
    <w:p w14:paraId="2E8FD5F6" w14:textId="126C7B5E" w:rsidR="00B856C2" w:rsidRPr="00D21E09" w:rsidRDefault="00653F8B" w:rsidP="00D21E09">
      <w:pPr>
        <w:widowControl w:val="0"/>
        <w:autoSpaceDE w:val="0"/>
        <w:autoSpaceDN w:val="0"/>
        <w:jc w:val="both"/>
        <w:rPr>
          <w:rFonts w:eastAsia="Calibri" w:cs="Times New Roman"/>
          <w:szCs w:val="28"/>
        </w:rPr>
      </w:pPr>
      <w:r w:rsidRPr="00D21E09">
        <w:rPr>
          <w:rFonts w:cs="Times New Roman"/>
          <w:szCs w:val="28"/>
          <w:lang w:eastAsia="ru-RU"/>
        </w:rPr>
        <w:t>«</w:t>
      </w:r>
      <w:r w:rsidRPr="00D21E09">
        <w:rPr>
          <w:rFonts w:cs="Times New Roman"/>
          <w:szCs w:val="28"/>
        </w:rPr>
        <w:t>Мониторинговая информация должна передаваться в режиме реального времени в формате, установленном оператором РНИС ТК ЯО</w:t>
      </w:r>
      <w:r w:rsidR="00D21E09">
        <w:rPr>
          <w:rFonts w:cs="Times New Roman"/>
          <w:szCs w:val="28"/>
        </w:rPr>
        <w:t>.</w:t>
      </w:r>
      <w:r w:rsidRPr="00D21E09">
        <w:rPr>
          <w:rFonts w:cs="Times New Roman"/>
          <w:szCs w:val="28"/>
        </w:rPr>
        <w:t>».</w:t>
      </w:r>
    </w:p>
    <w:p w14:paraId="00917EA8" w14:textId="4D2901BF" w:rsidR="000425F8" w:rsidRPr="000425F8" w:rsidRDefault="003A4F3C" w:rsidP="00465D71">
      <w:pPr>
        <w:pStyle w:val="a7"/>
        <w:widowControl w:val="0"/>
        <w:numPr>
          <w:ilvl w:val="0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В разделе 7</w:t>
      </w:r>
      <w:r w:rsidR="000425F8">
        <w:rPr>
          <w:rFonts w:cs="Times New Roman"/>
          <w:szCs w:val="28"/>
        </w:rPr>
        <w:t>:</w:t>
      </w:r>
    </w:p>
    <w:p w14:paraId="5D956C81" w14:textId="002619B6" w:rsidR="002E6972" w:rsidRPr="002E6972" w:rsidRDefault="00032C8B" w:rsidP="00465D71">
      <w:pPr>
        <w:pStyle w:val="a7"/>
        <w:widowControl w:val="0"/>
        <w:numPr>
          <w:ilvl w:val="1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А</w:t>
      </w:r>
      <w:r w:rsidR="000425F8">
        <w:rPr>
          <w:rFonts w:cs="Times New Roman"/>
          <w:szCs w:val="28"/>
        </w:rPr>
        <w:t xml:space="preserve">бзац четвертый </w:t>
      </w:r>
      <w:r>
        <w:rPr>
          <w:rFonts w:cs="Times New Roman"/>
          <w:szCs w:val="28"/>
        </w:rPr>
        <w:t xml:space="preserve">подпункта 7.1.2 пункта 7.1 </w:t>
      </w:r>
      <w:r w:rsidR="000425F8">
        <w:rPr>
          <w:rFonts w:cs="Times New Roman"/>
          <w:szCs w:val="28"/>
        </w:rPr>
        <w:t xml:space="preserve">после слов «оператора РНИС ТК ЯО» дополнить словами </w:t>
      </w:r>
      <w:r w:rsidR="000425F8" w:rsidRPr="000425F8">
        <w:rPr>
          <w:rFonts w:cs="Times New Roman"/>
          <w:szCs w:val="28"/>
        </w:rPr>
        <w:t xml:space="preserve">«, об осуществлении информационного взаимодействия РНИС ТК ЯО с </w:t>
      </w:r>
      <w:r w:rsidR="009351F8">
        <w:rPr>
          <w:rFonts w:cs="Times New Roman"/>
          <w:szCs w:val="28"/>
        </w:rPr>
        <w:t xml:space="preserve">навигационно-информационными и </w:t>
      </w:r>
      <w:r w:rsidR="000425F8" w:rsidRPr="000425F8">
        <w:rPr>
          <w:rFonts w:cs="Times New Roman"/>
          <w:szCs w:val="28"/>
        </w:rPr>
        <w:t>иными информационными системами»</w:t>
      </w:r>
      <w:r w:rsidR="00C80927">
        <w:rPr>
          <w:rFonts w:cs="Times New Roman"/>
          <w:szCs w:val="28"/>
        </w:rPr>
        <w:t>.</w:t>
      </w:r>
    </w:p>
    <w:p w14:paraId="1BC08A9C" w14:textId="77777777" w:rsidR="00776373" w:rsidRPr="00776373" w:rsidRDefault="006D7DD1" w:rsidP="00776373">
      <w:pPr>
        <w:pStyle w:val="a7"/>
        <w:widowControl w:val="0"/>
        <w:numPr>
          <w:ilvl w:val="1"/>
          <w:numId w:val="30"/>
        </w:numPr>
        <w:autoSpaceDE w:val="0"/>
        <w:autoSpaceDN w:val="0"/>
        <w:ind w:left="0" w:firstLine="709"/>
        <w:jc w:val="both"/>
        <w:rPr>
          <w:rFonts w:eastAsia="Calibri" w:cs="Times New Roman"/>
          <w:szCs w:val="28"/>
        </w:rPr>
      </w:pPr>
      <w:r>
        <w:rPr>
          <w:rFonts w:cs="Times New Roman"/>
          <w:szCs w:val="28"/>
        </w:rPr>
        <w:t>Подп</w:t>
      </w:r>
      <w:r w:rsidR="002E6972" w:rsidRPr="00F27224">
        <w:rPr>
          <w:rFonts w:cs="Times New Roman"/>
          <w:szCs w:val="28"/>
        </w:rPr>
        <w:t>ункт 7.2.1</w:t>
      </w:r>
      <w:r>
        <w:rPr>
          <w:rFonts w:cs="Times New Roman"/>
          <w:szCs w:val="28"/>
        </w:rPr>
        <w:t xml:space="preserve"> пункта 7.2 </w:t>
      </w:r>
      <w:r w:rsidR="002E6972" w:rsidRPr="00F27224">
        <w:rPr>
          <w:rFonts w:cs="Times New Roman"/>
          <w:szCs w:val="28"/>
        </w:rPr>
        <w:t xml:space="preserve">дополнить абзацем следующего содержания: </w:t>
      </w:r>
    </w:p>
    <w:p w14:paraId="303524F3" w14:textId="559ED793" w:rsidR="002E6972" w:rsidRPr="00776373" w:rsidRDefault="002E6972" w:rsidP="00776373">
      <w:pPr>
        <w:widowControl w:val="0"/>
        <w:autoSpaceDE w:val="0"/>
        <w:autoSpaceDN w:val="0"/>
        <w:jc w:val="both"/>
        <w:rPr>
          <w:rFonts w:eastAsia="Calibri" w:cs="Times New Roman"/>
          <w:szCs w:val="28"/>
        </w:rPr>
      </w:pPr>
      <w:r w:rsidRPr="00776373">
        <w:rPr>
          <w:rFonts w:cs="Times New Roman"/>
          <w:szCs w:val="28"/>
        </w:rPr>
        <w:lastRenderedPageBreak/>
        <w:t>«-</w:t>
      </w:r>
      <w:r w:rsidR="00776373">
        <w:rPr>
          <w:rFonts w:cs="Times New Roman"/>
          <w:szCs w:val="28"/>
        </w:rPr>
        <w:t xml:space="preserve"> </w:t>
      </w:r>
      <w:bookmarkStart w:id="0" w:name="_GoBack"/>
      <w:bookmarkEnd w:id="0"/>
      <w:r w:rsidR="00A23618" w:rsidRPr="00776373">
        <w:rPr>
          <w:rFonts w:cs="Times New Roman"/>
          <w:szCs w:val="28"/>
        </w:rPr>
        <w:t xml:space="preserve">осуществлять информационное взаимодействие РНИС ТК ЯО с навигационно-информационными и иными информационными системами по указанию уполномоченного органа на основании соглашения об информационном взаимодействии при наличии согласия пользователей РНИС ТК ЯО – владельцев транспортных средств на передачу мониторинговой информации или на основании </w:t>
      </w:r>
      <w:r w:rsidR="00731E9B" w:rsidRPr="00776373">
        <w:rPr>
          <w:rFonts w:cs="Times New Roman"/>
          <w:szCs w:val="28"/>
        </w:rPr>
        <w:t xml:space="preserve">соглашения </w:t>
      </w:r>
      <w:r w:rsidR="00A23618" w:rsidRPr="00776373">
        <w:rPr>
          <w:rFonts w:cs="Times New Roman"/>
          <w:szCs w:val="28"/>
        </w:rPr>
        <w:t xml:space="preserve">на оказание услуг по организации </w:t>
      </w:r>
      <w:proofErr w:type="spellStart"/>
      <w:r w:rsidR="00A23618" w:rsidRPr="00776373">
        <w:rPr>
          <w:rFonts w:cs="Times New Roman"/>
          <w:szCs w:val="28"/>
        </w:rPr>
        <w:t>межсерверного</w:t>
      </w:r>
      <w:proofErr w:type="spellEnd"/>
      <w:r w:rsidR="00A23618" w:rsidRPr="00776373">
        <w:rPr>
          <w:rFonts w:cs="Times New Roman"/>
          <w:szCs w:val="28"/>
        </w:rPr>
        <w:t xml:space="preserve"> обмена данными</w:t>
      </w:r>
      <w:proofErr w:type="gramStart"/>
      <w:r w:rsidRPr="00776373">
        <w:rPr>
          <w:rFonts w:cs="Times New Roman"/>
          <w:szCs w:val="28"/>
        </w:rPr>
        <w:t>.</w:t>
      </w:r>
      <w:r w:rsidR="00776373">
        <w:rPr>
          <w:rFonts w:cs="Times New Roman"/>
          <w:szCs w:val="28"/>
        </w:rPr>
        <w:t>».</w:t>
      </w:r>
      <w:proofErr w:type="gramEnd"/>
    </w:p>
    <w:sectPr w:rsidR="002E6972" w:rsidRPr="00776373" w:rsidSect="00BC77F9">
      <w:headerReference w:type="first" r:id="rId12"/>
      <w:pgSz w:w="11906" w:h="16838"/>
      <w:pgMar w:top="1134" w:right="567" w:bottom="1134" w:left="1985" w:header="709" w:footer="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C0A8A0F" w14:textId="77777777" w:rsidR="00100172" w:rsidRDefault="00100172" w:rsidP="00E30EA9">
      <w:r>
        <w:separator/>
      </w:r>
    </w:p>
  </w:endnote>
  <w:endnote w:type="continuationSeparator" w:id="0">
    <w:p w14:paraId="6E52E47C" w14:textId="77777777" w:rsidR="00100172" w:rsidRDefault="00100172" w:rsidP="00E30E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82C36C9" w14:textId="77777777" w:rsidR="00100172" w:rsidRDefault="00100172" w:rsidP="00E30EA9">
      <w:r>
        <w:separator/>
      </w:r>
    </w:p>
  </w:footnote>
  <w:footnote w:type="continuationSeparator" w:id="0">
    <w:p w14:paraId="414E48B1" w14:textId="77777777" w:rsidR="00100172" w:rsidRDefault="00100172" w:rsidP="00E30EA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844768" w14:textId="77777777" w:rsidR="008C394C" w:rsidRDefault="008C394C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E72F26"/>
    <w:multiLevelType w:val="multilevel"/>
    <w:tmpl w:val="A2CE4A90"/>
    <w:lvl w:ilvl="0">
      <w:start w:val="4"/>
      <w:numFmt w:val="upperRoman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">
    <w:nsid w:val="0B626B84"/>
    <w:multiLevelType w:val="hybridMultilevel"/>
    <w:tmpl w:val="D340EE9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C636042"/>
    <w:multiLevelType w:val="multilevel"/>
    <w:tmpl w:val="187EFC04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3">
    <w:nsid w:val="0DC7306D"/>
    <w:multiLevelType w:val="hybridMultilevel"/>
    <w:tmpl w:val="8DD0D346"/>
    <w:lvl w:ilvl="0" w:tplc="029A22F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2170088F"/>
    <w:multiLevelType w:val="hybridMultilevel"/>
    <w:tmpl w:val="E6A4B03E"/>
    <w:lvl w:ilvl="0" w:tplc="EFBCBF06">
      <w:start w:val="558"/>
      <w:numFmt w:val="decimal"/>
      <w:lvlText w:val="%1"/>
      <w:lvlJc w:val="left"/>
      <w:pPr>
        <w:ind w:left="810" w:hanging="4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7244261"/>
    <w:multiLevelType w:val="hybridMultilevel"/>
    <w:tmpl w:val="B4D4B41C"/>
    <w:lvl w:ilvl="0" w:tplc="FE3E148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28FF6BAA"/>
    <w:multiLevelType w:val="multilevel"/>
    <w:tmpl w:val="03461162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160"/>
      </w:pPr>
      <w:rPr>
        <w:rFonts w:hint="default"/>
      </w:rPr>
    </w:lvl>
  </w:abstractNum>
  <w:abstractNum w:abstractNumId="7">
    <w:nsid w:val="2B91232B"/>
    <w:multiLevelType w:val="hybridMultilevel"/>
    <w:tmpl w:val="17440EE8"/>
    <w:lvl w:ilvl="0" w:tplc="DDC2D91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2C7F4A8A"/>
    <w:multiLevelType w:val="multilevel"/>
    <w:tmpl w:val="BCACA5D2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1429"/>
        </w:tabs>
        <w:ind w:left="1429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2138"/>
        </w:tabs>
        <w:ind w:left="2138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3207"/>
        </w:tabs>
        <w:ind w:left="3207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3916"/>
        </w:tabs>
        <w:ind w:left="3916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cs="Times New Roman" w:hint="default"/>
      </w:rPr>
    </w:lvl>
  </w:abstractNum>
  <w:abstractNum w:abstractNumId="9">
    <w:nsid w:val="328D7885"/>
    <w:multiLevelType w:val="multilevel"/>
    <w:tmpl w:val="989616E2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0">
    <w:nsid w:val="35542108"/>
    <w:multiLevelType w:val="hybridMultilevel"/>
    <w:tmpl w:val="513E31C0"/>
    <w:lvl w:ilvl="0" w:tplc="B45499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356B17A7"/>
    <w:multiLevelType w:val="hybridMultilevel"/>
    <w:tmpl w:val="EBACACEA"/>
    <w:lvl w:ilvl="0" w:tplc="EF6476A4">
      <w:start w:val="4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714354F"/>
    <w:multiLevelType w:val="multilevel"/>
    <w:tmpl w:val="79764244"/>
    <w:lvl w:ilvl="0">
      <w:start w:val="3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5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3">
    <w:nsid w:val="37201752"/>
    <w:multiLevelType w:val="hybridMultilevel"/>
    <w:tmpl w:val="FEC6A0BC"/>
    <w:lvl w:ilvl="0" w:tplc="2016763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3848649C"/>
    <w:multiLevelType w:val="multilevel"/>
    <w:tmpl w:val="BA6E878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254" w:hanging="720"/>
      </w:pPr>
      <w:rPr>
        <w:rFonts w:hint="default"/>
      </w:rPr>
    </w:lvl>
    <w:lvl w:ilvl="2">
      <w:start w:val="6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62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67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04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37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12" w:hanging="2160"/>
      </w:pPr>
      <w:rPr>
        <w:rFonts w:hint="default"/>
      </w:rPr>
    </w:lvl>
  </w:abstractNum>
  <w:abstractNum w:abstractNumId="15">
    <w:nsid w:val="39522FFF"/>
    <w:multiLevelType w:val="multilevel"/>
    <w:tmpl w:val="3522D90A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16">
    <w:nsid w:val="3FD74D8B"/>
    <w:multiLevelType w:val="multilevel"/>
    <w:tmpl w:val="1234959E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eastAsia="Times New Roman" w:hint="default"/>
      </w:rPr>
    </w:lvl>
  </w:abstractNum>
  <w:abstractNum w:abstractNumId="17">
    <w:nsid w:val="4017788D"/>
    <w:multiLevelType w:val="hybridMultilevel"/>
    <w:tmpl w:val="F7425A10"/>
    <w:lvl w:ilvl="0" w:tplc="89A861CA">
      <w:start w:val="1"/>
      <w:numFmt w:val="decimal"/>
      <w:lvlText w:val="%1."/>
      <w:lvlJc w:val="left"/>
      <w:pPr>
        <w:ind w:left="1440" w:hanging="360"/>
      </w:pPr>
      <w:rPr>
        <w:sz w:val="20"/>
        <w:szCs w:val="20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>
    <w:nsid w:val="4ACA5E71"/>
    <w:multiLevelType w:val="multilevel"/>
    <w:tmpl w:val="BC06D81E"/>
    <w:lvl w:ilvl="0">
      <w:start w:val="1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8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124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4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19">
    <w:nsid w:val="4CF46A3F"/>
    <w:multiLevelType w:val="hybridMultilevel"/>
    <w:tmpl w:val="8E62D820"/>
    <w:lvl w:ilvl="0" w:tplc="395A8958">
      <w:start w:val="48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0EB1F9B"/>
    <w:multiLevelType w:val="multilevel"/>
    <w:tmpl w:val="65B42EE8"/>
    <w:lvl w:ilvl="0">
      <w:start w:val="3"/>
      <w:numFmt w:val="decimal"/>
      <w:lvlText w:val="%1."/>
      <w:lvlJc w:val="left"/>
      <w:pPr>
        <w:ind w:left="12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238" w:hanging="124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1245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2145" w:hanging="124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5" w:hanging="124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hint="default"/>
      </w:rPr>
    </w:lvl>
  </w:abstractNum>
  <w:abstractNum w:abstractNumId="21">
    <w:nsid w:val="68595D56"/>
    <w:multiLevelType w:val="hybridMultilevel"/>
    <w:tmpl w:val="A8AC71E6"/>
    <w:lvl w:ilvl="0" w:tplc="C1D6A91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>
    <w:nsid w:val="6BD4712B"/>
    <w:multiLevelType w:val="multilevel"/>
    <w:tmpl w:val="C3227856"/>
    <w:lvl w:ilvl="0">
      <w:start w:val="1"/>
      <w:numFmt w:val="upperRoman"/>
      <w:lvlText w:val="%1."/>
      <w:lvlJc w:val="left"/>
      <w:pPr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65E546C"/>
    <w:multiLevelType w:val="multilevel"/>
    <w:tmpl w:val="F2D45F2A"/>
    <w:lvl w:ilvl="0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359" w:hanging="165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2359" w:hanging="165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359" w:hanging="165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359" w:hanging="165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359" w:hanging="165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4">
    <w:nsid w:val="77AF35E1"/>
    <w:multiLevelType w:val="multilevel"/>
    <w:tmpl w:val="3522D90A"/>
    <w:lvl w:ilvl="0">
      <w:start w:val="1"/>
      <w:numFmt w:val="decimal"/>
      <w:lvlText w:val="%1."/>
      <w:lvlJc w:val="left"/>
      <w:pPr>
        <w:ind w:left="1069" w:hanging="360"/>
      </w:pPr>
      <w:rPr>
        <w:rFonts w:eastAsiaTheme="minorHAnsi" w:hint="default"/>
      </w:rPr>
    </w:lvl>
    <w:lvl w:ilvl="1">
      <w:start w:val="2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5">
    <w:nsid w:val="7ADF0428"/>
    <w:multiLevelType w:val="multilevel"/>
    <w:tmpl w:val="1552480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8" w:hanging="2160"/>
      </w:pPr>
      <w:rPr>
        <w:rFonts w:hint="default"/>
      </w:rPr>
    </w:lvl>
  </w:abstractNum>
  <w:abstractNum w:abstractNumId="26">
    <w:nsid w:val="7C077439"/>
    <w:multiLevelType w:val="multilevel"/>
    <w:tmpl w:val="15CEE32C"/>
    <w:lvl w:ilvl="0">
      <w:start w:val="3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74" w:hanging="720"/>
      </w:pPr>
      <w:rPr>
        <w:rFonts w:hint="default"/>
      </w:rPr>
    </w:lvl>
    <w:lvl w:ilvl="2">
      <w:start w:val="4"/>
      <w:numFmt w:val="decimal"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4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2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27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992" w:hanging="2160"/>
      </w:pPr>
      <w:rPr>
        <w:rFonts w:hint="default"/>
      </w:rPr>
    </w:lvl>
  </w:abstractNum>
  <w:abstractNum w:abstractNumId="27">
    <w:nsid w:val="7E072ED1"/>
    <w:multiLevelType w:val="hybridMultilevel"/>
    <w:tmpl w:val="32F096B6"/>
    <w:lvl w:ilvl="0" w:tplc="1E38C03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7E7C347E"/>
    <w:multiLevelType w:val="hybridMultilevel"/>
    <w:tmpl w:val="44D41060"/>
    <w:lvl w:ilvl="0" w:tplc="04F23B24">
      <w:start w:val="2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>
    <w:nsid w:val="7E9C7958"/>
    <w:multiLevelType w:val="multilevel"/>
    <w:tmpl w:val="93EAFB8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14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1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3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0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3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5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22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48" w:hanging="2160"/>
      </w:pPr>
      <w:rPr>
        <w:rFonts w:hint="default"/>
      </w:rPr>
    </w:lvl>
  </w:abstractNum>
  <w:num w:numId="1">
    <w:abstractNumId w:val="8"/>
  </w:num>
  <w:num w:numId="2">
    <w:abstractNumId w:val="18"/>
  </w:num>
  <w:num w:numId="3">
    <w:abstractNumId w:val="20"/>
  </w:num>
  <w:num w:numId="4">
    <w:abstractNumId w:val="1"/>
  </w:num>
  <w:num w:numId="5">
    <w:abstractNumId w:val="21"/>
  </w:num>
  <w:num w:numId="6">
    <w:abstractNumId w:val="29"/>
  </w:num>
  <w:num w:numId="7">
    <w:abstractNumId w:val="6"/>
  </w:num>
  <w:num w:numId="8">
    <w:abstractNumId w:val="27"/>
  </w:num>
  <w:num w:numId="9">
    <w:abstractNumId w:val="3"/>
  </w:num>
  <w:num w:numId="10">
    <w:abstractNumId w:val="13"/>
  </w:num>
  <w:num w:numId="11">
    <w:abstractNumId w:val="23"/>
  </w:num>
  <w:num w:numId="12">
    <w:abstractNumId w:val="15"/>
  </w:num>
  <w:num w:numId="13">
    <w:abstractNumId w:val="24"/>
  </w:num>
  <w:num w:numId="14">
    <w:abstractNumId w:val="22"/>
  </w:num>
  <w:num w:numId="15">
    <w:abstractNumId w:val="0"/>
  </w:num>
  <w:num w:numId="16">
    <w:abstractNumId w:val="9"/>
  </w:num>
  <w:num w:numId="17">
    <w:abstractNumId w:val="10"/>
  </w:num>
  <w:num w:numId="18">
    <w:abstractNumId w:val="5"/>
  </w:num>
  <w:num w:numId="19">
    <w:abstractNumId w:val="28"/>
  </w:num>
  <w:num w:numId="20">
    <w:abstractNumId w:val="17"/>
  </w:num>
  <w:num w:numId="21">
    <w:abstractNumId w:val="7"/>
  </w:num>
  <w:num w:numId="22">
    <w:abstractNumId w:val="2"/>
  </w:num>
  <w:num w:numId="23">
    <w:abstractNumId w:val="25"/>
  </w:num>
  <w:num w:numId="24">
    <w:abstractNumId w:val="4"/>
  </w:num>
  <w:num w:numId="25">
    <w:abstractNumId w:val="14"/>
  </w:num>
  <w:num w:numId="26">
    <w:abstractNumId w:val="12"/>
  </w:num>
  <w:num w:numId="27">
    <w:abstractNumId w:val="26"/>
  </w:num>
  <w:num w:numId="28">
    <w:abstractNumId w:val="19"/>
  </w:num>
  <w:num w:numId="29">
    <w:abstractNumId w:val="11"/>
  </w:num>
  <w:num w:numId="30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71B2"/>
    <w:rsid w:val="00000E3D"/>
    <w:rsid w:val="000135D9"/>
    <w:rsid w:val="000145F3"/>
    <w:rsid w:val="000203BF"/>
    <w:rsid w:val="0002089A"/>
    <w:rsid w:val="00026045"/>
    <w:rsid w:val="000260CB"/>
    <w:rsid w:val="000270AF"/>
    <w:rsid w:val="000270E0"/>
    <w:rsid w:val="00030EA4"/>
    <w:rsid w:val="000322C7"/>
    <w:rsid w:val="00032462"/>
    <w:rsid w:val="00032C8B"/>
    <w:rsid w:val="00035B02"/>
    <w:rsid w:val="000425F8"/>
    <w:rsid w:val="00042F91"/>
    <w:rsid w:val="00045451"/>
    <w:rsid w:val="000514A2"/>
    <w:rsid w:val="0005210F"/>
    <w:rsid w:val="00052DB6"/>
    <w:rsid w:val="00060037"/>
    <w:rsid w:val="00064332"/>
    <w:rsid w:val="00065278"/>
    <w:rsid w:val="00066A19"/>
    <w:rsid w:val="00073716"/>
    <w:rsid w:val="00081591"/>
    <w:rsid w:val="0009420E"/>
    <w:rsid w:val="00094534"/>
    <w:rsid w:val="000A2696"/>
    <w:rsid w:val="000A512F"/>
    <w:rsid w:val="000B34F2"/>
    <w:rsid w:val="000B5963"/>
    <w:rsid w:val="000B6F6F"/>
    <w:rsid w:val="000C0949"/>
    <w:rsid w:val="000C32A3"/>
    <w:rsid w:val="000C4885"/>
    <w:rsid w:val="000C57A5"/>
    <w:rsid w:val="000C7DFE"/>
    <w:rsid w:val="000D068D"/>
    <w:rsid w:val="000D2EAB"/>
    <w:rsid w:val="000D3280"/>
    <w:rsid w:val="000D726E"/>
    <w:rsid w:val="000E0615"/>
    <w:rsid w:val="000E0967"/>
    <w:rsid w:val="000E1654"/>
    <w:rsid w:val="000E2AA8"/>
    <w:rsid w:val="000E6966"/>
    <w:rsid w:val="000F219A"/>
    <w:rsid w:val="000F26AD"/>
    <w:rsid w:val="000F275A"/>
    <w:rsid w:val="000F560C"/>
    <w:rsid w:val="00100172"/>
    <w:rsid w:val="001067EE"/>
    <w:rsid w:val="00110AD8"/>
    <w:rsid w:val="00116B20"/>
    <w:rsid w:val="001216C0"/>
    <w:rsid w:val="0012205A"/>
    <w:rsid w:val="00124CF1"/>
    <w:rsid w:val="001269CE"/>
    <w:rsid w:val="00131103"/>
    <w:rsid w:val="00131A3B"/>
    <w:rsid w:val="001337F1"/>
    <w:rsid w:val="0013581A"/>
    <w:rsid w:val="00135FA5"/>
    <w:rsid w:val="00140464"/>
    <w:rsid w:val="00142487"/>
    <w:rsid w:val="00143D63"/>
    <w:rsid w:val="0014478A"/>
    <w:rsid w:val="001463FD"/>
    <w:rsid w:val="0014746B"/>
    <w:rsid w:val="00150183"/>
    <w:rsid w:val="00150B02"/>
    <w:rsid w:val="00154CDC"/>
    <w:rsid w:val="0015598C"/>
    <w:rsid w:val="00157356"/>
    <w:rsid w:val="00160831"/>
    <w:rsid w:val="00163426"/>
    <w:rsid w:val="00172267"/>
    <w:rsid w:val="00177860"/>
    <w:rsid w:val="00180492"/>
    <w:rsid w:val="00180E03"/>
    <w:rsid w:val="0018191F"/>
    <w:rsid w:val="00183755"/>
    <w:rsid w:val="00187576"/>
    <w:rsid w:val="0018768E"/>
    <w:rsid w:val="00187776"/>
    <w:rsid w:val="00191D8A"/>
    <w:rsid w:val="00193D01"/>
    <w:rsid w:val="001944D0"/>
    <w:rsid w:val="0019691D"/>
    <w:rsid w:val="00196DC0"/>
    <w:rsid w:val="00197A51"/>
    <w:rsid w:val="001B79F0"/>
    <w:rsid w:val="001C01A0"/>
    <w:rsid w:val="001C1377"/>
    <w:rsid w:val="001C256C"/>
    <w:rsid w:val="001C46E0"/>
    <w:rsid w:val="001C68CF"/>
    <w:rsid w:val="001C78DA"/>
    <w:rsid w:val="001D014A"/>
    <w:rsid w:val="001D3E41"/>
    <w:rsid w:val="001D4259"/>
    <w:rsid w:val="001E390F"/>
    <w:rsid w:val="001E6CFB"/>
    <w:rsid w:val="001F12FB"/>
    <w:rsid w:val="001F39BB"/>
    <w:rsid w:val="001F5577"/>
    <w:rsid w:val="00201167"/>
    <w:rsid w:val="00202B1E"/>
    <w:rsid w:val="0020784A"/>
    <w:rsid w:val="00207F22"/>
    <w:rsid w:val="0021290A"/>
    <w:rsid w:val="002131AE"/>
    <w:rsid w:val="00214590"/>
    <w:rsid w:val="00217ECD"/>
    <w:rsid w:val="002236F1"/>
    <w:rsid w:val="00226D14"/>
    <w:rsid w:val="002306C4"/>
    <w:rsid w:val="002366A3"/>
    <w:rsid w:val="00240E9A"/>
    <w:rsid w:val="00242657"/>
    <w:rsid w:val="00253546"/>
    <w:rsid w:val="00253ED9"/>
    <w:rsid w:val="00254DE2"/>
    <w:rsid w:val="00260CCD"/>
    <w:rsid w:val="00263BDA"/>
    <w:rsid w:val="00264189"/>
    <w:rsid w:val="002656C2"/>
    <w:rsid w:val="00273038"/>
    <w:rsid w:val="0027641A"/>
    <w:rsid w:val="00276B75"/>
    <w:rsid w:val="00277330"/>
    <w:rsid w:val="002820BE"/>
    <w:rsid w:val="002846B6"/>
    <w:rsid w:val="00285C58"/>
    <w:rsid w:val="002907A0"/>
    <w:rsid w:val="00292AA7"/>
    <w:rsid w:val="00292D88"/>
    <w:rsid w:val="00293A16"/>
    <w:rsid w:val="00295D28"/>
    <w:rsid w:val="00297BD5"/>
    <w:rsid w:val="002A2E54"/>
    <w:rsid w:val="002A53DA"/>
    <w:rsid w:val="002B195F"/>
    <w:rsid w:val="002B2B1E"/>
    <w:rsid w:val="002B5002"/>
    <w:rsid w:val="002B5068"/>
    <w:rsid w:val="002C1EE2"/>
    <w:rsid w:val="002C5788"/>
    <w:rsid w:val="002C6918"/>
    <w:rsid w:val="002C7A7C"/>
    <w:rsid w:val="002D031A"/>
    <w:rsid w:val="002D17C9"/>
    <w:rsid w:val="002D2288"/>
    <w:rsid w:val="002D76AD"/>
    <w:rsid w:val="002E14B6"/>
    <w:rsid w:val="002E6972"/>
    <w:rsid w:val="002E7B20"/>
    <w:rsid w:val="002F036C"/>
    <w:rsid w:val="002F1894"/>
    <w:rsid w:val="002F38C3"/>
    <w:rsid w:val="002F4A1C"/>
    <w:rsid w:val="002F5F5E"/>
    <w:rsid w:val="002F7A1F"/>
    <w:rsid w:val="00300C01"/>
    <w:rsid w:val="00301077"/>
    <w:rsid w:val="0030265F"/>
    <w:rsid w:val="00304B64"/>
    <w:rsid w:val="003066DF"/>
    <w:rsid w:val="00307BD2"/>
    <w:rsid w:val="00314D06"/>
    <w:rsid w:val="003150B7"/>
    <w:rsid w:val="0031523B"/>
    <w:rsid w:val="00324503"/>
    <w:rsid w:val="0032521B"/>
    <w:rsid w:val="00325A05"/>
    <w:rsid w:val="00327D52"/>
    <w:rsid w:val="00330CBC"/>
    <w:rsid w:val="00330ED1"/>
    <w:rsid w:val="00342C14"/>
    <w:rsid w:val="00343E74"/>
    <w:rsid w:val="0034546B"/>
    <w:rsid w:val="00351819"/>
    <w:rsid w:val="003525F9"/>
    <w:rsid w:val="003649E4"/>
    <w:rsid w:val="003718C0"/>
    <w:rsid w:val="00372623"/>
    <w:rsid w:val="0038047A"/>
    <w:rsid w:val="00380D81"/>
    <w:rsid w:val="00392B29"/>
    <w:rsid w:val="00393F11"/>
    <w:rsid w:val="00396729"/>
    <w:rsid w:val="0039739D"/>
    <w:rsid w:val="003A17F7"/>
    <w:rsid w:val="003A2DCC"/>
    <w:rsid w:val="003A3EC9"/>
    <w:rsid w:val="003A4F3C"/>
    <w:rsid w:val="003A5CEB"/>
    <w:rsid w:val="003A6218"/>
    <w:rsid w:val="003A661E"/>
    <w:rsid w:val="003A7D0D"/>
    <w:rsid w:val="003B345C"/>
    <w:rsid w:val="003B4817"/>
    <w:rsid w:val="003B4B26"/>
    <w:rsid w:val="003B5F66"/>
    <w:rsid w:val="003C262A"/>
    <w:rsid w:val="003C5F36"/>
    <w:rsid w:val="003C731D"/>
    <w:rsid w:val="003D15D2"/>
    <w:rsid w:val="003D1989"/>
    <w:rsid w:val="003D1E8D"/>
    <w:rsid w:val="003D1EF2"/>
    <w:rsid w:val="003E066A"/>
    <w:rsid w:val="003E1CEB"/>
    <w:rsid w:val="003E7886"/>
    <w:rsid w:val="003F1087"/>
    <w:rsid w:val="003F1E38"/>
    <w:rsid w:val="003F47B9"/>
    <w:rsid w:val="003F47E1"/>
    <w:rsid w:val="003F5AA7"/>
    <w:rsid w:val="0040299F"/>
    <w:rsid w:val="0040328F"/>
    <w:rsid w:val="0040656C"/>
    <w:rsid w:val="00412B57"/>
    <w:rsid w:val="00416316"/>
    <w:rsid w:val="00416700"/>
    <w:rsid w:val="00433BFB"/>
    <w:rsid w:val="00434B47"/>
    <w:rsid w:val="004355E1"/>
    <w:rsid w:val="00435BD2"/>
    <w:rsid w:val="00441C11"/>
    <w:rsid w:val="004452CC"/>
    <w:rsid w:val="00464391"/>
    <w:rsid w:val="00465331"/>
    <w:rsid w:val="00465D71"/>
    <w:rsid w:val="00465EAD"/>
    <w:rsid w:val="0047029B"/>
    <w:rsid w:val="00471EEA"/>
    <w:rsid w:val="00475A1B"/>
    <w:rsid w:val="00477AB3"/>
    <w:rsid w:val="00480C1E"/>
    <w:rsid w:val="00487A2A"/>
    <w:rsid w:val="00490B03"/>
    <w:rsid w:val="00490C66"/>
    <w:rsid w:val="00491EBB"/>
    <w:rsid w:val="00492BF2"/>
    <w:rsid w:val="00493568"/>
    <w:rsid w:val="004939B2"/>
    <w:rsid w:val="00495A5F"/>
    <w:rsid w:val="004977E5"/>
    <w:rsid w:val="004A297A"/>
    <w:rsid w:val="004A676B"/>
    <w:rsid w:val="004B1782"/>
    <w:rsid w:val="004B3D85"/>
    <w:rsid w:val="004C077F"/>
    <w:rsid w:val="004D1F71"/>
    <w:rsid w:val="004D3E9A"/>
    <w:rsid w:val="004D4743"/>
    <w:rsid w:val="004D4A51"/>
    <w:rsid w:val="004D5835"/>
    <w:rsid w:val="004F064E"/>
    <w:rsid w:val="004F49D8"/>
    <w:rsid w:val="004F7608"/>
    <w:rsid w:val="00503BAB"/>
    <w:rsid w:val="00504AE2"/>
    <w:rsid w:val="00505FDA"/>
    <w:rsid w:val="0050797B"/>
    <w:rsid w:val="00511F9B"/>
    <w:rsid w:val="00513F00"/>
    <w:rsid w:val="005140E3"/>
    <w:rsid w:val="005144FB"/>
    <w:rsid w:val="00520B23"/>
    <w:rsid w:val="00523006"/>
    <w:rsid w:val="005262D4"/>
    <w:rsid w:val="00530F30"/>
    <w:rsid w:val="00540BC5"/>
    <w:rsid w:val="005414C9"/>
    <w:rsid w:val="00544401"/>
    <w:rsid w:val="005446EA"/>
    <w:rsid w:val="0054543F"/>
    <w:rsid w:val="00545796"/>
    <w:rsid w:val="00545BAC"/>
    <w:rsid w:val="00546EB9"/>
    <w:rsid w:val="00552870"/>
    <w:rsid w:val="005542E9"/>
    <w:rsid w:val="00554F35"/>
    <w:rsid w:val="00562EFC"/>
    <w:rsid w:val="00564123"/>
    <w:rsid w:val="00565AB8"/>
    <w:rsid w:val="0056789B"/>
    <w:rsid w:val="005751F2"/>
    <w:rsid w:val="005753F3"/>
    <w:rsid w:val="00577AC5"/>
    <w:rsid w:val="00582B8B"/>
    <w:rsid w:val="00587186"/>
    <w:rsid w:val="00593928"/>
    <w:rsid w:val="00595251"/>
    <w:rsid w:val="00596076"/>
    <w:rsid w:val="005A5917"/>
    <w:rsid w:val="005A5B3E"/>
    <w:rsid w:val="005A70F4"/>
    <w:rsid w:val="005A75C4"/>
    <w:rsid w:val="005A7A02"/>
    <w:rsid w:val="005B3D44"/>
    <w:rsid w:val="005B5228"/>
    <w:rsid w:val="005C0B08"/>
    <w:rsid w:val="005C1EC3"/>
    <w:rsid w:val="005C5C74"/>
    <w:rsid w:val="005D1019"/>
    <w:rsid w:val="005D1D2F"/>
    <w:rsid w:val="005D23F2"/>
    <w:rsid w:val="005D2F48"/>
    <w:rsid w:val="005D599C"/>
    <w:rsid w:val="005D74DB"/>
    <w:rsid w:val="005E138D"/>
    <w:rsid w:val="005E21F1"/>
    <w:rsid w:val="005E3C7A"/>
    <w:rsid w:val="005E5245"/>
    <w:rsid w:val="005E6635"/>
    <w:rsid w:val="005F6AED"/>
    <w:rsid w:val="0060117D"/>
    <w:rsid w:val="00604784"/>
    <w:rsid w:val="00604898"/>
    <w:rsid w:val="0060739A"/>
    <w:rsid w:val="0061044A"/>
    <w:rsid w:val="00613D72"/>
    <w:rsid w:val="00614648"/>
    <w:rsid w:val="00616135"/>
    <w:rsid w:val="0061688D"/>
    <w:rsid w:val="00620702"/>
    <w:rsid w:val="006239C7"/>
    <w:rsid w:val="0062586A"/>
    <w:rsid w:val="006323D6"/>
    <w:rsid w:val="006364D4"/>
    <w:rsid w:val="00640ADC"/>
    <w:rsid w:val="006427BA"/>
    <w:rsid w:val="006431FD"/>
    <w:rsid w:val="00643C30"/>
    <w:rsid w:val="00643C50"/>
    <w:rsid w:val="0064441C"/>
    <w:rsid w:val="00647741"/>
    <w:rsid w:val="00650E59"/>
    <w:rsid w:val="00653F8B"/>
    <w:rsid w:val="006545D2"/>
    <w:rsid w:val="006614BF"/>
    <w:rsid w:val="00667BFE"/>
    <w:rsid w:val="0067108D"/>
    <w:rsid w:val="006716CE"/>
    <w:rsid w:val="00671840"/>
    <w:rsid w:val="0067586E"/>
    <w:rsid w:val="006805B1"/>
    <w:rsid w:val="00681DAE"/>
    <w:rsid w:val="00685A73"/>
    <w:rsid w:val="006878DE"/>
    <w:rsid w:val="00687E04"/>
    <w:rsid w:val="006900A3"/>
    <w:rsid w:val="0069102F"/>
    <w:rsid w:val="006918CA"/>
    <w:rsid w:val="00692007"/>
    <w:rsid w:val="006A1D3F"/>
    <w:rsid w:val="006A409F"/>
    <w:rsid w:val="006C1750"/>
    <w:rsid w:val="006C4A14"/>
    <w:rsid w:val="006D12E7"/>
    <w:rsid w:val="006D23D1"/>
    <w:rsid w:val="006D2F64"/>
    <w:rsid w:val="006D726E"/>
    <w:rsid w:val="006D73F0"/>
    <w:rsid w:val="006D7DD1"/>
    <w:rsid w:val="006E16C5"/>
    <w:rsid w:val="006E4042"/>
    <w:rsid w:val="006E6BEF"/>
    <w:rsid w:val="006E76AD"/>
    <w:rsid w:val="006F1297"/>
    <w:rsid w:val="006F69A7"/>
    <w:rsid w:val="006F6C2A"/>
    <w:rsid w:val="006F7C1A"/>
    <w:rsid w:val="00702F26"/>
    <w:rsid w:val="007051D0"/>
    <w:rsid w:val="0070596C"/>
    <w:rsid w:val="00705999"/>
    <w:rsid w:val="007101AA"/>
    <w:rsid w:val="00710223"/>
    <w:rsid w:val="0071193E"/>
    <w:rsid w:val="0071247A"/>
    <w:rsid w:val="007133BE"/>
    <w:rsid w:val="007143B6"/>
    <w:rsid w:val="007145ED"/>
    <w:rsid w:val="0072563C"/>
    <w:rsid w:val="00727E69"/>
    <w:rsid w:val="00730F50"/>
    <w:rsid w:val="007312EB"/>
    <w:rsid w:val="00731E9B"/>
    <w:rsid w:val="007331E4"/>
    <w:rsid w:val="007338B3"/>
    <w:rsid w:val="00736E56"/>
    <w:rsid w:val="0074336E"/>
    <w:rsid w:val="00743BE9"/>
    <w:rsid w:val="007508B7"/>
    <w:rsid w:val="007509ED"/>
    <w:rsid w:val="00752129"/>
    <w:rsid w:val="007521B2"/>
    <w:rsid w:val="00755109"/>
    <w:rsid w:val="00764853"/>
    <w:rsid w:val="00764FAB"/>
    <w:rsid w:val="00765280"/>
    <w:rsid w:val="007712DA"/>
    <w:rsid w:val="007753F7"/>
    <w:rsid w:val="00776373"/>
    <w:rsid w:val="00776EA1"/>
    <w:rsid w:val="00786383"/>
    <w:rsid w:val="0078741C"/>
    <w:rsid w:val="007A0116"/>
    <w:rsid w:val="007A582D"/>
    <w:rsid w:val="007B5D33"/>
    <w:rsid w:val="007C0480"/>
    <w:rsid w:val="007C2E41"/>
    <w:rsid w:val="007C30A7"/>
    <w:rsid w:val="007C324A"/>
    <w:rsid w:val="007C505A"/>
    <w:rsid w:val="007C5C2A"/>
    <w:rsid w:val="007C71E8"/>
    <w:rsid w:val="007D08CA"/>
    <w:rsid w:val="007D2D42"/>
    <w:rsid w:val="007D4BAF"/>
    <w:rsid w:val="007E48C8"/>
    <w:rsid w:val="007E52A0"/>
    <w:rsid w:val="007F02D3"/>
    <w:rsid w:val="007F6162"/>
    <w:rsid w:val="007F751C"/>
    <w:rsid w:val="00804BA3"/>
    <w:rsid w:val="008157BC"/>
    <w:rsid w:val="008162BB"/>
    <w:rsid w:val="0082245F"/>
    <w:rsid w:val="00824948"/>
    <w:rsid w:val="00824990"/>
    <w:rsid w:val="0082562E"/>
    <w:rsid w:val="00825C22"/>
    <w:rsid w:val="00833AE4"/>
    <w:rsid w:val="00837DE5"/>
    <w:rsid w:val="00837E6D"/>
    <w:rsid w:val="00841FFC"/>
    <w:rsid w:val="008534FB"/>
    <w:rsid w:val="00862249"/>
    <w:rsid w:val="008626E0"/>
    <w:rsid w:val="0086380A"/>
    <w:rsid w:val="00871AAE"/>
    <w:rsid w:val="0087615E"/>
    <w:rsid w:val="0087698E"/>
    <w:rsid w:val="00880493"/>
    <w:rsid w:val="008871E0"/>
    <w:rsid w:val="00887E7D"/>
    <w:rsid w:val="00891874"/>
    <w:rsid w:val="00892EFE"/>
    <w:rsid w:val="008934BB"/>
    <w:rsid w:val="0089437E"/>
    <w:rsid w:val="008A0A0A"/>
    <w:rsid w:val="008A3B33"/>
    <w:rsid w:val="008A47A4"/>
    <w:rsid w:val="008A72E1"/>
    <w:rsid w:val="008B1D4C"/>
    <w:rsid w:val="008B426A"/>
    <w:rsid w:val="008B5992"/>
    <w:rsid w:val="008C0205"/>
    <w:rsid w:val="008C0524"/>
    <w:rsid w:val="008C0EDC"/>
    <w:rsid w:val="008C394C"/>
    <w:rsid w:val="008C70D1"/>
    <w:rsid w:val="008D2698"/>
    <w:rsid w:val="008D297C"/>
    <w:rsid w:val="008D3343"/>
    <w:rsid w:val="008E3D1F"/>
    <w:rsid w:val="008E4988"/>
    <w:rsid w:val="008F3878"/>
    <w:rsid w:val="008F57B3"/>
    <w:rsid w:val="00903CA8"/>
    <w:rsid w:val="00906E40"/>
    <w:rsid w:val="009102F7"/>
    <w:rsid w:val="00910309"/>
    <w:rsid w:val="00911AE8"/>
    <w:rsid w:val="00915EEA"/>
    <w:rsid w:val="00917CDC"/>
    <w:rsid w:val="00922B25"/>
    <w:rsid w:val="0092332E"/>
    <w:rsid w:val="009276D5"/>
    <w:rsid w:val="0092789B"/>
    <w:rsid w:val="009306A9"/>
    <w:rsid w:val="00933DC6"/>
    <w:rsid w:val="009351F8"/>
    <w:rsid w:val="00936163"/>
    <w:rsid w:val="009362D0"/>
    <w:rsid w:val="009370B7"/>
    <w:rsid w:val="00940DDD"/>
    <w:rsid w:val="00942AAB"/>
    <w:rsid w:val="0094513B"/>
    <w:rsid w:val="00947561"/>
    <w:rsid w:val="00952C8B"/>
    <w:rsid w:val="0095383D"/>
    <w:rsid w:val="00954797"/>
    <w:rsid w:val="00960567"/>
    <w:rsid w:val="0096057B"/>
    <w:rsid w:val="009672AF"/>
    <w:rsid w:val="009675DC"/>
    <w:rsid w:val="009700A1"/>
    <w:rsid w:val="00970B67"/>
    <w:rsid w:val="00974258"/>
    <w:rsid w:val="00975C55"/>
    <w:rsid w:val="0098006D"/>
    <w:rsid w:val="00980255"/>
    <w:rsid w:val="00980C56"/>
    <w:rsid w:val="00984BF5"/>
    <w:rsid w:val="00986B7E"/>
    <w:rsid w:val="00991539"/>
    <w:rsid w:val="009A1B8B"/>
    <w:rsid w:val="009A2137"/>
    <w:rsid w:val="009A406E"/>
    <w:rsid w:val="009B072A"/>
    <w:rsid w:val="009B1031"/>
    <w:rsid w:val="009B20EE"/>
    <w:rsid w:val="009B248C"/>
    <w:rsid w:val="009B31C7"/>
    <w:rsid w:val="009B634D"/>
    <w:rsid w:val="009C5E6C"/>
    <w:rsid w:val="009C6AFD"/>
    <w:rsid w:val="009C7698"/>
    <w:rsid w:val="009C7F0B"/>
    <w:rsid w:val="009D583C"/>
    <w:rsid w:val="009D72F1"/>
    <w:rsid w:val="009E1845"/>
    <w:rsid w:val="009E1F4A"/>
    <w:rsid w:val="009E21F4"/>
    <w:rsid w:val="009E3AF4"/>
    <w:rsid w:val="009E3F54"/>
    <w:rsid w:val="009E55B8"/>
    <w:rsid w:val="009E5ACA"/>
    <w:rsid w:val="009F4B97"/>
    <w:rsid w:val="009F5AD5"/>
    <w:rsid w:val="00A01DCE"/>
    <w:rsid w:val="00A02348"/>
    <w:rsid w:val="00A03F83"/>
    <w:rsid w:val="00A04A4B"/>
    <w:rsid w:val="00A04AE3"/>
    <w:rsid w:val="00A06223"/>
    <w:rsid w:val="00A06BB4"/>
    <w:rsid w:val="00A1378C"/>
    <w:rsid w:val="00A15FCC"/>
    <w:rsid w:val="00A165FA"/>
    <w:rsid w:val="00A16D86"/>
    <w:rsid w:val="00A17C0D"/>
    <w:rsid w:val="00A2135F"/>
    <w:rsid w:val="00A23618"/>
    <w:rsid w:val="00A2520B"/>
    <w:rsid w:val="00A25D90"/>
    <w:rsid w:val="00A319FB"/>
    <w:rsid w:val="00A36A34"/>
    <w:rsid w:val="00A3749B"/>
    <w:rsid w:val="00A417AD"/>
    <w:rsid w:val="00A43A7D"/>
    <w:rsid w:val="00A44C38"/>
    <w:rsid w:val="00A44F20"/>
    <w:rsid w:val="00A454B3"/>
    <w:rsid w:val="00A46ED5"/>
    <w:rsid w:val="00A50F22"/>
    <w:rsid w:val="00A51433"/>
    <w:rsid w:val="00A51573"/>
    <w:rsid w:val="00A554BB"/>
    <w:rsid w:val="00A64C68"/>
    <w:rsid w:val="00A67DB7"/>
    <w:rsid w:val="00A73158"/>
    <w:rsid w:val="00A73A62"/>
    <w:rsid w:val="00A754FD"/>
    <w:rsid w:val="00A81981"/>
    <w:rsid w:val="00A834C9"/>
    <w:rsid w:val="00A83660"/>
    <w:rsid w:val="00AA1FB1"/>
    <w:rsid w:val="00AA271C"/>
    <w:rsid w:val="00AA4C74"/>
    <w:rsid w:val="00AA4D82"/>
    <w:rsid w:val="00AA5A0C"/>
    <w:rsid w:val="00AA7020"/>
    <w:rsid w:val="00AB1058"/>
    <w:rsid w:val="00AB5AD5"/>
    <w:rsid w:val="00AC1C84"/>
    <w:rsid w:val="00AC57E3"/>
    <w:rsid w:val="00AC5976"/>
    <w:rsid w:val="00AC6BAB"/>
    <w:rsid w:val="00AD07EC"/>
    <w:rsid w:val="00AE05C9"/>
    <w:rsid w:val="00AE0D33"/>
    <w:rsid w:val="00AE2FA9"/>
    <w:rsid w:val="00AE3646"/>
    <w:rsid w:val="00AE3726"/>
    <w:rsid w:val="00AF061E"/>
    <w:rsid w:val="00AF0673"/>
    <w:rsid w:val="00AF2EAD"/>
    <w:rsid w:val="00AF4E1B"/>
    <w:rsid w:val="00B035F6"/>
    <w:rsid w:val="00B03E89"/>
    <w:rsid w:val="00B04E8C"/>
    <w:rsid w:val="00B0796D"/>
    <w:rsid w:val="00B106A2"/>
    <w:rsid w:val="00B1530B"/>
    <w:rsid w:val="00B1616A"/>
    <w:rsid w:val="00B16722"/>
    <w:rsid w:val="00B2770F"/>
    <w:rsid w:val="00B30E61"/>
    <w:rsid w:val="00B32801"/>
    <w:rsid w:val="00B35AE5"/>
    <w:rsid w:val="00B374D2"/>
    <w:rsid w:val="00B40344"/>
    <w:rsid w:val="00B422C2"/>
    <w:rsid w:val="00B45AF7"/>
    <w:rsid w:val="00B50DC1"/>
    <w:rsid w:val="00B51ECA"/>
    <w:rsid w:val="00B52B97"/>
    <w:rsid w:val="00B544EA"/>
    <w:rsid w:val="00B54776"/>
    <w:rsid w:val="00B55AB0"/>
    <w:rsid w:val="00B57051"/>
    <w:rsid w:val="00B625D1"/>
    <w:rsid w:val="00B63734"/>
    <w:rsid w:val="00B65126"/>
    <w:rsid w:val="00B677E8"/>
    <w:rsid w:val="00B70FFB"/>
    <w:rsid w:val="00B7441A"/>
    <w:rsid w:val="00B7736B"/>
    <w:rsid w:val="00B81D97"/>
    <w:rsid w:val="00B82CC9"/>
    <w:rsid w:val="00B84F20"/>
    <w:rsid w:val="00B856C2"/>
    <w:rsid w:val="00B87D2D"/>
    <w:rsid w:val="00B90CAB"/>
    <w:rsid w:val="00BA3D64"/>
    <w:rsid w:val="00BA58C5"/>
    <w:rsid w:val="00BA7762"/>
    <w:rsid w:val="00BB0940"/>
    <w:rsid w:val="00BB1812"/>
    <w:rsid w:val="00BB506A"/>
    <w:rsid w:val="00BB7157"/>
    <w:rsid w:val="00BB733D"/>
    <w:rsid w:val="00BB7E49"/>
    <w:rsid w:val="00BC16F9"/>
    <w:rsid w:val="00BC39A2"/>
    <w:rsid w:val="00BC5F61"/>
    <w:rsid w:val="00BC67BF"/>
    <w:rsid w:val="00BC77F9"/>
    <w:rsid w:val="00BD227D"/>
    <w:rsid w:val="00BD26AE"/>
    <w:rsid w:val="00BD70E9"/>
    <w:rsid w:val="00BD7470"/>
    <w:rsid w:val="00BD7B3E"/>
    <w:rsid w:val="00BE743D"/>
    <w:rsid w:val="00BF07BB"/>
    <w:rsid w:val="00BF1CFF"/>
    <w:rsid w:val="00BF309D"/>
    <w:rsid w:val="00BF54FB"/>
    <w:rsid w:val="00BF6B74"/>
    <w:rsid w:val="00C01602"/>
    <w:rsid w:val="00C05DFE"/>
    <w:rsid w:val="00C05ED6"/>
    <w:rsid w:val="00C10289"/>
    <w:rsid w:val="00C12A19"/>
    <w:rsid w:val="00C15B5D"/>
    <w:rsid w:val="00C1668D"/>
    <w:rsid w:val="00C22217"/>
    <w:rsid w:val="00C26DA5"/>
    <w:rsid w:val="00C31532"/>
    <w:rsid w:val="00C316C5"/>
    <w:rsid w:val="00C31A4C"/>
    <w:rsid w:val="00C31CD8"/>
    <w:rsid w:val="00C33206"/>
    <w:rsid w:val="00C332B1"/>
    <w:rsid w:val="00C338CC"/>
    <w:rsid w:val="00C3443B"/>
    <w:rsid w:val="00C352F0"/>
    <w:rsid w:val="00C37D71"/>
    <w:rsid w:val="00C40E1A"/>
    <w:rsid w:val="00C4248D"/>
    <w:rsid w:val="00C53B7C"/>
    <w:rsid w:val="00C54A35"/>
    <w:rsid w:val="00C57B4C"/>
    <w:rsid w:val="00C6214B"/>
    <w:rsid w:val="00C621E8"/>
    <w:rsid w:val="00C641E1"/>
    <w:rsid w:val="00C677A7"/>
    <w:rsid w:val="00C80927"/>
    <w:rsid w:val="00C80C2D"/>
    <w:rsid w:val="00C80C35"/>
    <w:rsid w:val="00C8283F"/>
    <w:rsid w:val="00C844A3"/>
    <w:rsid w:val="00C84588"/>
    <w:rsid w:val="00C85549"/>
    <w:rsid w:val="00C864C7"/>
    <w:rsid w:val="00C87D9E"/>
    <w:rsid w:val="00C909D4"/>
    <w:rsid w:val="00C92BC2"/>
    <w:rsid w:val="00C95DD0"/>
    <w:rsid w:val="00CA0882"/>
    <w:rsid w:val="00CA1B30"/>
    <w:rsid w:val="00CA236E"/>
    <w:rsid w:val="00CA4784"/>
    <w:rsid w:val="00CA5847"/>
    <w:rsid w:val="00CC6DCE"/>
    <w:rsid w:val="00CD1D78"/>
    <w:rsid w:val="00CD2464"/>
    <w:rsid w:val="00CD7800"/>
    <w:rsid w:val="00CE0E13"/>
    <w:rsid w:val="00CE2DBE"/>
    <w:rsid w:val="00CE38D9"/>
    <w:rsid w:val="00CF166C"/>
    <w:rsid w:val="00CF67AD"/>
    <w:rsid w:val="00D00EFB"/>
    <w:rsid w:val="00D105B2"/>
    <w:rsid w:val="00D1371E"/>
    <w:rsid w:val="00D16B96"/>
    <w:rsid w:val="00D21123"/>
    <w:rsid w:val="00D21E09"/>
    <w:rsid w:val="00D22BC7"/>
    <w:rsid w:val="00D234AC"/>
    <w:rsid w:val="00D375CB"/>
    <w:rsid w:val="00D37D2E"/>
    <w:rsid w:val="00D37DAC"/>
    <w:rsid w:val="00D45923"/>
    <w:rsid w:val="00D4641C"/>
    <w:rsid w:val="00D47493"/>
    <w:rsid w:val="00D4792B"/>
    <w:rsid w:val="00D52899"/>
    <w:rsid w:val="00D5515D"/>
    <w:rsid w:val="00D55FC3"/>
    <w:rsid w:val="00D56273"/>
    <w:rsid w:val="00D61862"/>
    <w:rsid w:val="00D6202D"/>
    <w:rsid w:val="00D638C6"/>
    <w:rsid w:val="00D63EC5"/>
    <w:rsid w:val="00D64DE4"/>
    <w:rsid w:val="00D72C55"/>
    <w:rsid w:val="00D736D7"/>
    <w:rsid w:val="00D74700"/>
    <w:rsid w:val="00D76B96"/>
    <w:rsid w:val="00D772BB"/>
    <w:rsid w:val="00D83F22"/>
    <w:rsid w:val="00D845DB"/>
    <w:rsid w:val="00D91063"/>
    <w:rsid w:val="00D929B2"/>
    <w:rsid w:val="00D9400C"/>
    <w:rsid w:val="00D947F5"/>
    <w:rsid w:val="00D94C96"/>
    <w:rsid w:val="00D94D6C"/>
    <w:rsid w:val="00D94F74"/>
    <w:rsid w:val="00DA7901"/>
    <w:rsid w:val="00DB3D03"/>
    <w:rsid w:val="00DC01FE"/>
    <w:rsid w:val="00DC0BA6"/>
    <w:rsid w:val="00DD0887"/>
    <w:rsid w:val="00DD0F62"/>
    <w:rsid w:val="00DD38B7"/>
    <w:rsid w:val="00DD6245"/>
    <w:rsid w:val="00DE0D0A"/>
    <w:rsid w:val="00DE71B2"/>
    <w:rsid w:val="00DF15FC"/>
    <w:rsid w:val="00DF1AC2"/>
    <w:rsid w:val="00DF385E"/>
    <w:rsid w:val="00DF4BE7"/>
    <w:rsid w:val="00DF69BE"/>
    <w:rsid w:val="00E013E1"/>
    <w:rsid w:val="00E01F2F"/>
    <w:rsid w:val="00E02592"/>
    <w:rsid w:val="00E0378B"/>
    <w:rsid w:val="00E037A5"/>
    <w:rsid w:val="00E04DF9"/>
    <w:rsid w:val="00E0546A"/>
    <w:rsid w:val="00E05ADD"/>
    <w:rsid w:val="00E061E9"/>
    <w:rsid w:val="00E067F4"/>
    <w:rsid w:val="00E070DF"/>
    <w:rsid w:val="00E07B54"/>
    <w:rsid w:val="00E1201B"/>
    <w:rsid w:val="00E125D8"/>
    <w:rsid w:val="00E12692"/>
    <w:rsid w:val="00E12762"/>
    <w:rsid w:val="00E12791"/>
    <w:rsid w:val="00E12FF2"/>
    <w:rsid w:val="00E135F3"/>
    <w:rsid w:val="00E1407E"/>
    <w:rsid w:val="00E14237"/>
    <w:rsid w:val="00E15015"/>
    <w:rsid w:val="00E164F8"/>
    <w:rsid w:val="00E24D92"/>
    <w:rsid w:val="00E2565A"/>
    <w:rsid w:val="00E30127"/>
    <w:rsid w:val="00E3075D"/>
    <w:rsid w:val="00E30EA9"/>
    <w:rsid w:val="00E31D77"/>
    <w:rsid w:val="00E37AE8"/>
    <w:rsid w:val="00E41B1A"/>
    <w:rsid w:val="00E42D48"/>
    <w:rsid w:val="00E46089"/>
    <w:rsid w:val="00E50E05"/>
    <w:rsid w:val="00E559B1"/>
    <w:rsid w:val="00E60F2C"/>
    <w:rsid w:val="00E62CA0"/>
    <w:rsid w:val="00E651B1"/>
    <w:rsid w:val="00E74CD8"/>
    <w:rsid w:val="00E768DA"/>
    <w:rsid w:val="00E769C8"/>
    <w:rsid w:val="00E76AE6"/>
    <w:rsid w:val="00E80B10"/>
    <w:rsid w:val="00E81537"/>
    <w:rsid w:val="00E8366F"/>
    <w:rsid w:val="00E84B3F"/>
    <w:rsid w:val="00E9180F"/>
    <w:rsid w:val="00E91F85"/>
    <w:rsid w:val="00E931BD"/>
    <w:rsid w:val="00E93E14"/>
    <w:rsid w:val="00E9447A"/>
    <w:rsid w:val="00E9673F"/>
    <w:rsid w:val="00EA0C8E"/>
    <w:rsid w:val="00EA6445"/>
    <w:rsid w:val="00EB0D5E"/>
    <w:rsid w:val="00EB1662"/>
    <w:rsid w:val="00EB3091"/>
    <w:rsid w:val="00EB3354"/>
    <w:rsid w:val="00EB4B9A"/>
    <w:rsid w:val="00EB5F20"/>
    <w:rsid w:val="00EC5648"/>
    <w:rsid w:val="00EC5ABD"/>
    <w:rsid w:val="00ED25F5"/>
    <w:rsid w:val="00ED2ADB"/>
    <w:rsid w:val="00ED33B1"/>
    <w:rsid w:val="00ED3AC1"/>
    <w:rsid w:val="00ED58B7"/>
    <w:rsid w:val="00ED6E52"/>
    <w:rsid w:val="00ED74A6"/>
    <w:rsid w:val="00EE38F0"/>
    <w:rsid w:val="00EE7DBE"/>
    <w:rsid w:val="00EF20B4"/>
    <w:rsid w:val="00EF20EE"/>
    <w:rsid w:val="00F003E6"/>
    <w:rsid w:val="00F02DCD"/>
    <w:rsid w:val="00F066D3"/>
    <w:rsid w:val="00F07C2F"/>
    <w:rsid w:val="00F147A8"/>
    <w:rsid w:val="00F205B4"/>
    <w:rsid w:val="00F206B9"/>
    <w:rsid w:val="00F23E02"/>
    <w:rsid w:val="00F24635"/>
    <w:rsid w:val="00F27224"/>
    <w:rsid w:val="00F33E4A"/>
    <w:rsid w:val="00F36AB7"/>
    <w:rsid w:val="00F37C17"/>
    <w:rsid w:val="00F428EF"/>
    <w:rsid w:val="00F4309F"/>
    <w:rsid w:val="00F43B1F"/>
    <w:rsid w:val="00F47B31"/>
    <w:rsid w:val="00F50734"/>
    <w:rsid w:val="00F57A59"/>
    <w:rsid w:val="00F62080"/>
    <w:rsid w:val="00F63945"/>
    <w:rsid w:val="00F66945"/>
    <w:rsid w:val="00F66C4F"/>
    <w:rsid w:val="00F751EB"/>
    <w:rsid w:val="00F774E1"/>
    <w:rsid w:val="00F77A49"/>
    <w:rsid w:val="00F806EC"/>
    <w:rsid w:val="00F8097C"/>
    <w:rsid w:val="00F90C9C"/>
    <w:rsid w:val="00F92A4D"/>
    <w:rsid w:val="00F942AD"/>
    <w:rsid w:val="00F96C1A"/>
    <w:rsid w:val="00FA356F"/>
    <w:rsid w:val="00FA5B3E"/>
    <w:rsid w:val="00FB16A3"/>
    <w:rsid w:val="00FC0B9A"/>
    <w:rsid w:val="00FC3891"/>
    <w:rsid w:val="00FC5728"/>
    <w:rsid w:val="00FC63F5"/>
    <w:rsid w:val="00FC6D6B"/>
    <w:rsid w:val="00FD14BE"/>
    <w:rsid w:val="00FD4054"/>
    <w:rsid w:val="00FD66A0"/>
    <w:rsid w:val="00FE5708"/>
    <w:rsid w:val="00FE7B17"/>
    <w:rsid w:val="00FE7CBF"/>
    <w:rsid w:val="00FF05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697523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C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A582D"/>
    <w:rPr>
      <w:sz w:val="16"/>
      <w:szCs w:val="16"/>
    </w:rPr>
  </w:style>
  <w:style w:type="paragraph" w:customStyle="1" w:styleId="ConsPlusNormal">
    <w:name w:val="ConsPlusNormal"/>
    <w:rsid w:val="007A58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2">
    <w:name w:val="Сетка таблицы2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3">
    <w:name w:val="Сетка таблицы3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22">
    <w:name w:val="Сетка таблицы22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5">
    <w:name w:val="Сетка таблицы5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styleId="aa">
    <w:name w:val="annotation text"/>
    <w:basedOn w:val="a"/>
    <w:link w:val="ab"/>
    <w:uiPriority w:val="99"/>
    <w:unhideWhenUsed/>
    <w:rsid w:val="007A582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A582D"/>
    <w:rPr>
      <w:rFonts w:ascii="Times New Roman" w:eastAsia="Times New Roman" w:hAnsi="Times New Roman" w:cs="Calibri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58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582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21">
    <w:name w:val="Сетка таблицы2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1">
    <w:name w:val="Сетка таблицы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4">
    <w:name w:val="Сетка таблицы4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numbering" w:customStyle="1" w:styleId="10">
    <w:name w:val="Нет списка1"/>
    <w:next w:val="a2"/>
    <w:uiPriority w:val="99"/>
    <w:semiHidden/>
    <w:unhideWhenUsed/>
    <w:rsid w:val="007A582D"/>
  </w:style>
  <w:style w:type="paragraph" w:customStyle="1" w:styleId="ConsPlusNonformat">
    <w:name w:val="ConsPlusNonformat"/>
    <w:rsid w:val="007A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laceholder Text"/>
    <w:basedOn w:val="a0"/>
    <w:uiPriority w:val="99"/>
    <w:semiHidden/>
    <w:rsid w:val="007A582D"/>
    <w:rPr>
      <w:color w:val="808080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7A582D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7A582D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7A582D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7A582D"/>
    <w:rPr>
      <w:rFonts w:ascii="Segoe UI" w:hAnsi="Segoe UI" w:cs="Segoe UI" w:hint="default"/>
      <w:color w:val="000000"/>
      <w:sz w:val="20"/>
      <w:szCs w:val="20"/>
    </w:rPr>
  </w:style>
  <w:style w:type="table" w:customStyle="1" w:styleId="112">
    <w:name w:val="Сетка таблицы112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7A582D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7A582D"/>
    <w:rPr>
      <w:color w:val="800080" w:themeColor="followedHyperlink"/>
      <w:u w:val="single"/>
    </w:rPr>
  </w:style>
  <w:style w:type="paragraph" w:customStyle="1" w:styleId="ConsPlusTitle">
    <w:name w:val="ConsPlusTitle"/>
    <w:rsid w:val="007A5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7A582D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7A582D"/>
  </w:style>
  <w:style w:type="table" w:customStyle="1" w:styleId="12">
    <w:name w:val="Сетка таблицы12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121">
    <w:name w:val="Сетка таблицы112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114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Сетка таблицы115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styleId="af5">
    <w:name w:val="Normal (Web)"/>
    <w:basedOn w:val="a"/>
    <w:uiPriority w:val="99"/>
    <w:unhideWhenUsed/>
    <w:rsid w:val="007A582D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table" w:customStyle="1" w:styleId="13">
    <w:name w:val="Сетка таблицы13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6">
    <w:name w:val="Сетка таблицы6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numbering" w:customStyle="1" w:styleId="20">
    <w:name w:val="Нет списка2"/>
    <w:next w:val="a2"/>
    <w:uiPriority w:val="99"/>
    <w:semiHidden/>
    <w:unhideWhenUsed/>
    <w:rsid w:val="007A582D"/>
  </w:style>
  <w:style w:type="table" w:customStyle="1" w:styleId="14">
    <w:name w:val="Сетка таблицы14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7">
    <w:name w:val="Сетка таблицы7"/>
    <w:basedOn w:val="a1"/>
    <w:next w:val="a9"/>
    <w:uiPriority w:val="59"/>
    <w:rsid w:val="007A5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41">
    <w:name w:val="Сетка таблицы14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6">
    <w:name w:val="Сетка таблицы16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7">
    <w:name w:val="Сетка таблицы17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311">
    <w:name w:val="Сетка таблицы3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51">
    <w:name w:val="Сетка таблицы15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411">
    <w:name w:val="Сетка таблицы14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ConsPlusTextList">
    <w:name w:val="ConsPlusTextList"/>
    <w:rsid w:val="00A2135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Строка для таблицы"/>
    <w:basedOn w:val="a"/>
    <w:qFormat/>
    <w:rsid w:val="00A2135F"/>
    <w:pPr>
      <w:widowControl w:val="0"/>
      <w:autoSpaceDE w:val="0"/>
      <w:autoSpaceDN w:val="0"/>
      <w:spacing w:line="12" w:lineRule="auto"/>
      <w:ind w:firstLine="0"/>
      <w:jc w:val="center"/>
    </w:pPr>
    <w:rPr>
      <w:rFonts w:ascii="Courier New" w:hAnsi="Courier New" w:cs="Courier New"/>
      <w:sz w:val="2"/>
      <w:szCs w:val="20"/>
      <w:lang w:eastAsia="ru-RU"/>
    </w:rPr>
  </w:style>
  <w:style w:type="paragraph" w:customStyle="1" w:styleId="ConsPlusCell">
    <w:name w:val="ConsPlusCell"/>
    <w:rsid w:val="00A213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21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21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21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6F69A7"/>
  </w:style>
  <w:style w:type="numbering" w:customStyle="1" w:styleId="120">
    <w:name w:val="Нет списка12"/>
    <w:next w:val="a2"/>
    <w:uiPriority w:val="99"/>
    <w:semiHidden/>
    <w:unhideWhenUsed/>
    <w:rsid w:val="006F69A7"/>
  </w:style>
  <w:style w:type="paragraph" w:customStyle="1" w:styleId="s1">
    <w:name w:val="s_1"/>
    <w:basedOn w:val="a"/>
    <w:rsid w:val="00B35AE5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numbering" w:customStyle="1" w:styleId="40">
    <w:name w:val="Нет списка4"/>
    <w:next w:val="a2"/>
    <w:uiPriority w:val="99"/>
    <w:semiHidden/>
    <w:unhideWhenUsed/>
    <w:rsid w:val="0071247A"/>
  </w:style>
  <w:style w:type="numbering" w:customStyle="1" w:styleId="130">
    <w:name w:val="Нет списка13"/>
    <w:next w:val="a2"/>
    <w:uiPriority w:val="99"/>
    <w:semiHidden/>
    <w:unhideWhenUsed/>
    <w:rsid w:val="0071247A"/>
  </w:style>
  <w:style w:type="numbering" w:customStyle="1" w:styleId="50">
    <w:name w:val="Нет списка5"/>
    <w:next w:val="a2"/>
    <w:uiPriority w:val="99"/>
    <w:semiHidden/>
    <w:unhideWhenUsed/>
    <w:rsid w:val="005D74D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1DCE"/>
    <w:pPr>
      <w:spacing w:after="0" w:line="240" w:lineRule="auto"/>
      <w:ind w:firstLine="709"/>
    </w:pPr>
    <w:rPr>
      <w:rFonts w:ascii="Times New Roman" w:eastAsia="Times New Roman" w:hAnsi="Times New Roman" w:cs="Calibri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E30EA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30EA9"/>
    <w:rPr>
      <w:rFonts w:ascii="Calibri" w:eastAsia="Times New Roman" w:hAnsi="Calibri" w:cs="Calibri"/>
    </w:rPr>
  </w:style>
  <w:style w:type="paragraph" w:styleId="a5">
    <w:name w:val="footer"/>
    <w:basedOn w:val="a"/>
    <w:link w:val="a6"/>
    <w:uiPriority w:val="99"/>
    <w:unhideWhenUsed/>
    <w:rsid w:val="00E30EA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E30EA9"/>
    <w:rPr>
      <w:rFonts w:ascii="Calibri" w:eastAsia="Times New Roman" w:hAnsi="Calibri" w:cs="Calibri"/>
    </w:rPr>
  </w:style>
  <w:style w:type="paragraph" w:styleId="a7">
    <w:name w:val="List Paragraph"/>
    <w:basedOn w:val="a"/>
    <w:uiPriority w:val="34"/>
    <w:qFormat/>
    <w:rsid w:val="0038047A"/>
    <w:pPr>
      <w:ind w:left="720"/>
      <w:contextualSpacing/>
    </w:pPr>
  </w:style>
  <w:style w:type="character" w:styleId="a8">
    <w:name w:val="annotation reference"/>
    <w:basedOn w:val="a0"/>
    <w:uiPriority w:val="99"/>
    <w:semiHidden/>
    <w:unhideWhenUsed/>
    <w:rsid w:val="007A582D"/>
    <w:rPr>
      <w:sz w:val="16"/>
      <w:szCs w:val="16"/>
    </w:rPr>
  </w:style>
  <w:style w:type="paragraph" w:customStyle="1" w:styleId="ConsPlusNormal">
    <w:name w:val="ConsPlusNormal"/>
    <w:rsid w:val="007A582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table" w:styleId="a9">
    <w:name w:val="Table Grid"/>
    <w:basedOn w:val="a1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2">
    <w:name w:val="Сетка таблицы2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3">
    <w:name w:val="Сетка таблицы3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22">
    <w:name w:val="Сетка таблицы22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5">
    <w:name w:val="Сетка таблицы5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styleId="aa">
    <w:name w:val="annotation text"/>
    <w:basedOn w:val="a"/>
    <w:link w:val="ab"/>
    <w:uiPriority w:val="99"/>
    <w:unhideWhenUsed/>
    <w:rsid w:val="007A582D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7A582D"/>
    <w:rPr>
      <w:rFonts w:ascii="Times New Roman" w:eastAsia="Times New Roman" w:hAnsi="Times New Roman" w:cs="Calibri"/>
      <w:sz w:val="20"/>
      <w:szCs w:val="20"/>
    </w:rPr>
  </w:style>
  <w:style w:type="paragraph" w:styleId="ac">
    <w:name w:val="Balloon Text"/>
    <w:basedOn w:val="a"/>
    <w:link w:val="ad"/>
    <w:uiPriority w:val="99"/>
    <w:semiHidden/>
    <w:unhideWhenUsed/>
    <w:rsid w:val="007A582D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uiPriority w:val="99"/>
    <w:semiHidden/>
    <w:rsid w:val="007A582D"/>
    <w:rPr>
      <w:rFonts w:ascii="Tahoma" w:eastAsia="Times New Roman" w:hAnsi="Tahoma" w:cs="Tahoma"/>
      <w:sz w:val="16"/>
      <w:szCs w:val="16"/>
    </w:rPr>
  </w:style>
  <w:style w:type="table" w:customStyle="1" w:styleId="1">
    <w:name w:val="Сетка таблицы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21">
    <w:name w:val="Сетка таблицы2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1">
    <w:name w:val="Сетка таблицы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4">
    <w:name w:val="Сетка таблицы4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numbering" w:customStyle="1" w:styleId="10">
    <w:name w:val="Нет списка1"/>
    <w:next w:val="a2"/>
    <w:uiPriority w:val="99"/>
    <w:semiHidden/>
    <w:unhideWhenUsed/>
    <w:rsid w:val="007A582D"/>
  </w:style>
  <w:style w:type="paragraph" w:customStyle="1" w:styleId="ConsPlusNonformat">
    <w:name w:val="ConsPlusNonformat"/>
    <w:rsid w:val="007A582D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e">
    <w:name w:val="Placeholder Text"/>
    <w:basedOn w:val="a0"/>
    <w:uiPriority w:val="99"/>
    <w:semiHidden/>
    <w:rsid w:val="007A582D"/>
    <w:rPr>
      <w:color w:val="808080"/>
    </w:rPr>
  </w:style>
  <w:style w:type="paragraph" w:styleId="af">
    <w:name w:val="annotation subject"/>
    <w:basedOn w:val="aa"/>
    <w:next w:val="aa"/>
    <w:link w:val="af0"/>
    <w:uiPriority w:val="99"/>
    <w:semiHidden/>
    <w:unhideWhenUsed/>
    <w:rsid w:val="007A582D"/>
    <w:rPr>
      <w:b/>
      <w:bCs/>
    </w:rPr>
  </w:style>
  <w:style w:type="character" w:customStyle="1" w:styleId="af0">
    <w:name w:val="Тема примечания Знак"/>
    <w:basedOn w:val="ab"/>
    <w:link w:val="af"/>
    <w:uiPriority w:val="99"/>
    <w:semiHidden/>
    <w:rsid w:val="007A582D"/>
    <w:rPr>
      <w:rFonts w:ascii="Times New Roman" w:eastAsia="Times New Roman" w:hAnsi="Times New Roman" w:cs="Calibri"/>
      <w:b/>
      <w:bCs/>
      <w:sz w:val="20"/>
      <w:szCs w:val="20"/>
    </w:rPr>
  </w:style>
  <w:style w:type="paragraph" w:styleId="af1">
    <w:name w:val="Revision"/>
    <w:hidden/>
    <w:uiPriority w:val="99"/>
    <w:semiHidden/>
    <w:rsid w:val="007A582D"/>
    <w:pPr>
      <w:spacing w:after="0" w:line="240" w:lineRule="auto"/>
    </w:pPr>
    <w:rPr>
      <w:rFonts w:ascii="Times New Roman" w:eastAsia="Times New Roman" w:hAnsi="Times New Roman" w:cs="Calibri"/>
      <w:sz w:val="28"/>
    </w:rPr>
  </w:style>
  <w:style w:type="character" w:customStyle="1" w:styleId="itemtext1">
    <w:name w:val="itemtext1"/>
    <w:basedOn w:val="a0"/>
    <w:rsid w:val="007A582D"/>
    <w:rPr>
      <w:rFonts w:ascii="Segoe UI" w:hAnsi="Segoe UI" w:cs="Segoe UI" w:hint="default"/>
      <w:color w:val="000000"/>
      <w:sz w:val="20"/>
      <w:szCs w:val="20"/>
    </w:rPr>
  </w:style>
  <w:style w:type="table" w:customStyle="1" w:styleId="112">
    <w:name w:val="Сетка таблицы112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">
    <w:name w:val="Сетка таблицы3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Сетка таблицы113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Сетка таблицы114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">
    <w:name w:val="Сетка таблицы115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">
    <w:name w:val="Сетка таблицы116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Сетка таблицы4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">
    <w:name w:val="Сетка таблицы12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51">
    <w:name w:val="Сетка таблицы5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unhideWhenUsed/>
    <w:rsid w:val="007A582D"/>
    <w:rPr>
      <w:color w:val="0000FF"/>
      <w:u w:val="single"/>
    </w:rPr>
  </w:style>
  <w:style w:type="character" w:styleId="af3">
    <w:name w:val="FollowedHyperlink"/>
    <w:basedOn w:val="a0"/>
    <w:uiPriority w:val="99"/>
    <w:semiHidden/>
    <w:unhideWhenUsed/>
    <w:rsid w:val="007A582D"/>
    <w:rPr>
      <w:color w:val="800080" w:themeColor="followedHyperlink"/>
      <w:u w:val="single"/>
    </w:rPr>
  </w:style>
  <w:style w:type="paragraph" w:customStyle="1" w:styleId="ConsPlusTitle">
    <w:name w:val="ConsPlusTitle"/>
    <w:rsid w:val="007A582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b/>
      <w:bCs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7A582D"/>
    <w:rPr>
      <w:b/>
      <w:bCs/>
    </w:rPr>
  </w:style>
  <w:style w:type="numbering" w:customStyle="1" w:styleId="110">
    <w:name w:val="Нет списка11"/>
    <w:next w:val="a2"/>
    <w:uiPriority w:val="99"/>
    <w:semiHidden/>
    <w:unhideWhenUsed/>
    <w:rsid w:val="007A582D"/>
  </w:style>
  <w:style w:type="table" w:customStyle="1" w:styleId="12">
    <w:name w:val="Сетка таблицы12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121">
    <w:name w:val="Сетка таблицы112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1">
    <w:name w:val="Сетка таблицы113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1">
    <w:name w:val="Сетка таблицы114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51">
    <w:name w:val="Сетка таблицы115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61">
    <w:name w:val="Сетка таблицы116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11">
    <w:name w:val="Сетка таблицы1211"/>
    <w:basedOn w:val="a1"/>
    <w:next w:val="a9"/>
    <w:uiPriority w:val="59"/>
    <w:rsid w:val="007A582D"/>
    <w:pPr>
      <w:spacing w:after="0" w:line="240" w:lineRule="auto"/>
    </w:pPr>
    <w:rPr>
      <w:rFonts w:eastAsia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Сетка таблицы4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styleId="af5">
    <w:name w:val="Normal (Web)"/>
    <w:basedOn w:val="a"/>
    <w:uiPriority w:val="99"/>
    <w:unhideWhenUsed/>
    <w:rsid w:val="007A582D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table" w:customStyle="1" w:styleId="13">
    <w:name w:val="Сетка таблицы13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6">
    <w:name w:val="Сетка таблицы6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numbering" w:customStyle="1" w:styleId="20">
    <w:name w:val="Нет списка2"/>
    <w:next w:val="a2"/>
    <w:uiPriority w:val="99"/>
    <w:semiHidden/>
    <w:unhideWhenUsed/>
    <w:rsid w:val="007A582D"/>
  </w:style>
  <w:style w:type="table" w:customStyle="1" w:styleId="14">
    <w:name w:val="Сетка таблицы14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7">
    <w:name w:val="Сетка таблицы7"/>
    <w:basedOn w:val="a1"/>
    <w:next w:val="a9"/>
    <w:uiPriority w:val="59"/>
    <w:rsid w:val="007A582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5">
    <w:name w:val="Сетка таблицы15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41">
    <w:name w:val="Сетка таблицы14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6">
    <w:name w:val="Сетка таблицы16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7">
    <w:name w:val="Сетка таблицы17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311">
    <w:name w:val="Сетка таблицы3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51">
    <w:name w:val="Сетка таблицы15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table" w:customStyle="1" w:styleId="1411">
    <w:name w:val="Сетка таблицы1411"/>
    <w:basedOn w:val="a1"/>
    <w:next w:val="a9"/>
    <w:uiPriority w:val="59"/>
    <w:rsid w:val="007A582D"/>
    <w:pPr>
      <w:spacing w:after="0" w:line="240" w:lineRule="auto"/>
      <w:ind w:firstLine="720"/>
      <w:jc w:val="center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pPr>
        <w:jc w:val="center"/>
      </w:pPr>
      <w:rPr>
        <w:rFonts w:cs="Times New Roman"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firstCol">
      <w:pPr>
        <w:jc w:val="left"/>
      </w:pPr>
      <w:rPr>
        <w:rFonts w:cs="Times New Roman"/>
      </w:rPr>
    </w:tblStylePr>
  </w:style>
  <w:style w:type="paragraph" w:customStyle="1" w:styleId="ConsPlusTextList">
    <w:name w:val="ConsPlusTextList"/>
    <w:rsid w:val="00A2135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f6">
    <w:name w:val="Строка для таблицы"/>
    <w:basedOn w:val="a"/>
    <w:qFormat/>
    <w:rsid w:val="00A2135F"/>
    <w:pPr>
      <w:widowControl w:val="0"/>
      <w:autoSpaceDE w:val="0"/>
      <w:autoSpaceDN w:val="0"/>
      <w:spacing w:line="12" w:lineRule="auto"/>
      <w:ind w:firstLine="0"/>
      <w:jc w:val="center"/>
    </w:pPr>
    <w:rPr>
      <w:rFonts w:ascii="Courier New" w:hAnsi="Courier New" w:cs="Courier New"/>
      <w:sz w:val="2"/>
      <w:szCs w:val="20"/>
      <w:lang w:eastAsia="ru-RU"/>
    </w:rPr>
  </w:style>
  <w:style w:type="paragraph" w:customStyle="1" w:styleId="ConsPlusCell">
    <w:name w:val="ConsPlusCell"/>
    <w:rsid w:val="00A2135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A2135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A21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A2135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numbering" w:customStyle="1" w:styleId="30">
    <w:name w:val="Нет списка3"/>
    <w:next w:val="a2"/>
    <w:uiPriority w:val="99"/>
    <w:semiHidden/>
    <w:unhideWhenUsed/>
    <w:rsid w:val="006F69A7"/>
  </w:style>
  <w:style w:type="numbering" w:customStyle="1" w:styleId="120">
    <w:name w:val="Нет списка12"/>
    <w:next w:val="a2"/>
    <w:uiPriority w:val="99"/>
    <w:semiHidden/>
    <w:unhideWhenUsed/>
    <w:rsid w:val="006F69A7"/>
  </w:style>
  <w:style w:type="paragraph" w:customStyle="1" w:styleId="s1">
    <w:name w:val="s_1"/>
    <w:basedOn w:val="a"/>
    <w:rsid w:val="00B35AE5"/>
    <w:pPr>
      <w:spacing w:before="100" w:beforeAutospacing="1" w:after="100" w:afterAutospacing="1"/>
      <w:ind w:firstLine="0"/>
    </w:pPr>
    <w:rPr>
      <w:rFonts w:cs="Times New Roman"/>
      <w:sz w:val="24"/>
      <w:szCs w:val="24"/>
      <w:lang w:eastAsia="ru-RU"/>
    </w:rPr>
  </w:style>
  <w:style w:type="numbering" w:customStyle="1" w:styleId="40">
    <w:name w:val="Нет списка4"/>
    <w:next w:val="a2"/>
    <w:uiPriority w:val="99"/>
    <w:semiHidden/>
    <w:unhideWhenUsed/>
    <w:rsid w:val="0071247A"/>
  </w:style>
  <w:style w:type="numbering" w:customStyle="1" w:styleId="130">
    <w:name w:val="Нет списка13"/>
    <w:next w:val="a2"/>
    <w:uiPriority w:val="99"/>
    <w:semiHidden/>
    <w:unhideWhenUsed/>
    <w:rsid w:val="0071247A"/>
  </w:style>
  <w:style w:type="numbering" w:customStyle="1" w:styleId="50">
    <w:name w:val="Нет списка5"/>
    <w:next w:val="a2"/>
    <w:uiPriority w:val="99"/>
    <w:semiHidden/>
    <w:unhideWhenUsed/>
    <w:rsid w:val="005D74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7114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94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16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22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94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34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70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7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ilov\Documents\TMP\&#1064;&#1072;&#1073;&#1083;&#1086;&#1085;&#1099;%20&#1076;&#1086;&#1082;&#1091;&#1084;&#1077;&#1085;&#1090;&#1086;&#1074;\&#1064;&#1072;&#1073;&#1083;&#1086;&#1085;%20&#1087;&#1088;&#1080;&#1083;&#1086;&#1078;&#1077;&#1085;&#1080;&#1103;%20&#1082;%20&#1087;&#1086;&#1089;&#1090;&#1072;&#1085;&#1086;&#1074;&#1083;&#1077;&#1085;&#1080;&#1102;%20&#1055;&#1088;&#1072;&#1074;&#1080;&#1090;&#1077;&#1083;&#1100;&#1089;&#1090;&#1074;&#1072;%20&#1086;&#1073;&#1083;&#1072;&#1089;&#1090;&#1080;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041a__x0440__x0430__x0442__x043a__x043e__x0435__x0020__x043e__x043f__x0438__x0441__x0430__x043d__x0438__x0435_ xmlns="b468e2e6-0af2-49b6-8148-798aa515d8d2" xsi:nil="true"/>
    <_x041a__x043b__x044e__x0447__x0435__x0432__x044b__x0435__x0020__x0441__x043b__x043e__x0432__x0430_ xmlns="b468e2e6-0af2-49b6-8148-798aa515d8d2" xsi:nil="true"/>
    <_x041f__x043e__x043a__x0430__x0437__x044b__x0432__x0430__x0442__x044c__x0020__x0432__x0020__x043f__x043e__x0441__x043b__x0435__x0434__x043d__x0438__x0445__x0020__x043f__x043e__x0441__x0442__x0443__x043f__x043b__x0435__x043d__x0438__x044f__x0445_ xmlns="b468e2e6-0af2-49b6-8148-798aa515d8d2">true</_x041f__x043e__x043a__x0430__x0437__x044b__x0432__x0430__x0442__x044c__x0020__x0432__x0020__x043f__x043e__x0441__x043b__x0435__x0434__x043d__x0438__x0445__x0020__x043f__x043e__x0441__x0442__x0443__x043f__x043b__x0435__x043d__x0438__x044f__x0445_>
    <_x0422__x044d__x0433__x0438_ xmlns="b468e2e6-0af2-49b6-8148-798aa515d8d2" xsi:nil="true"/>
    <_x041d__x0430__x0438__x043c__x0430__x043d__x043e__x0432__x0430__x043d__x0438__x0435__x0020__x0438__x0441__x0442__x043e__x0447__x043d__x0438__x043a__x0430_ xmlns="b468e2e6-0af2-49b6-8148-798aa515d8d2">ОИВ ЯО</_x041d__x0430__x0438__x043c__x0430__x043d__x043e__x0432__x0430__x043d__x0438__x0435__x0020__x0438__x0441__x0442__x043e__x0447__x043d__x0438__x043a__x0430_>
    <_x0414__x0430__x0442__x0430__x0020__x043f__x0443__x0431__x043b__x0438__x043a__x0430__x0446__x0438__x0438_ xmlns="b468e2e6-0af2-49b6-8148-798aa515d8d2">2023-08-15T13:15:37+00:00</_x0414__x0430__x0442__x0430__x0020__x043f__x0443__x0431__x043b__x0438__x043a__x0430__x0446__x0438__x0438_>
    <_x0412__x0438__x0434__x0020__x043c__x0430__x044c__x0442__x0435__x0440__x0438__x0430__x043b__x0430_ xmlns="b468e2e6-0af2-49b6-8148-798aa515d8d2" xsi:nil="true"/>
    <_x0422__x0435__x043c__x0430_ xmlns="b468e2e6-0af2-49b6-8148-798aa515d8d2" xsi:nil="true"/>
    <_x0424__x043e__x043d__x0434_ xmlns="b468e2e6-0af2-49b6-8148-798aa515d8d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F63272269BFFD142A93A6734AABA9537" ma:contentTypeVersion="18" ma:contentTypeDescription="Создание документа." ma:contentTypeScope="" ma:versionID="c02a2ad080dad0cdc05407edd876250b">
  <xsd:schema xmlns:xsd="http://www.w3.org/2001/XMLSchema" xmlns:p="http://schemas.microsoft.com/office/2006/metadata/properties" xmlns:ns2="b468e2e6-0af2-49b6-8148-798aa515d8d2" targetNamespace="http://schemas.microsoft.com/office/2006/metadata/properties" ma:root="true" ma:fieldsID="39d21eb1a141014b0269d201403fdb49" ns2:_="">
    <xsd:import namespace="b468e2e6-0af2-49b6-8148-798aa515d8d2"/>
    <xsd:element name="properties">
      <xsd:complexType>
        <xsd:sequence>
          <xsd:element name="documentManagement">
            <xsd:complexType>
              <xsd:all>
                <xsd:element ref="ns2:_x041f__x043e__x043a__x0430__x0437__x044b__x0432__x0430__x0442__x044c__x0020__x0432__x0020__x043f__x043e__x0441__x043b__x0435__x0434__x043d__x0438__x0445__x0020__x043f__x043e__x0441__x0442__x0443__x043f__x043b__x0435__x043d__x0438__x044f__x0445_" minOccurs="0"/>
                <xsd:element ref="ns2:_x041a__x0440__x0430__x0442__x043a__x043e__x0435__x0020__x043e__x043f__x0438__x0441__x0430__x043d__x0438__x0435_" minOccurs="0"/>
                <xsd:element ref="ns2:_x041a__x043b__x044e__x0447__x0435__x0432__x044b__x0435__x0020__x0441__x043b__x043e__x0432__x0430_" minOccurs="0"/>
                <xsd:element ref="ns2:_x0414__x0430__x0442__x0430__x0020__x043f__x0443__x0431__x043b__x0438__x043a__x0430__x0446__x0438__x0438_"/>
                <xsd:element ref="ns2:_x041d__x0430__x0438__x043c__x0430__x043d__x043e__x0432__x0430__x043d__x0438__x0435__x0020__x0438__x0441__x0442__x043e__x0447__x043d__x0438__x043a__x0430_" minOccurs="0"/>
                <xsd:element ref="ns2:_x0412__x0438__x0434__x0020__x043c__x0430__x044c__x0442__x0435__x0440__x0438__x0430__x043b__x0430_" minOccurs="0"/>
                <xsd:element ref="ns2:_x0422__x0435__x043c__x0430_" minOccurs="0"/>
                <xsd:element ref="ns2:_x0424__x043e__x043d__x0434_" minOccurs="0"/>
                <xsd:element ref="ns2:_x0422__x044d__x0433__x0438_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b468e2e6-0af2-49b6-8148-798aa515d8d2" elementFormDefault="qualified">
    <xsd:import namespace="http://schemas.microsoft.com/office/2006/documentManagement/types"/>
    <xsd:element name="_x041f__x043e__x043a__x0430__x0437__x044b__x0432__x0430__x0442__x044c__x0020__x0432__x0020__x043f__x043e__x0441__x043b__x0435__x0434__x043d__x0438__x0445__x0020__x043f__x043e__x0441__x0442__x0443__x043f__x043b__x0435__x043d__x0438__x044f__x0445_" ma:index="8" nillable="true" ma:displayName="Показывать в последних поступлениях" ma:default="1" ma:internalName="_x041f__x043e__x043a__x0430__x0437__x044b__x0432__x0430__x0442__x044c__x0020__x0432__x0020__x043f__x043e__x0441__x043b__x0435__x0434__x043d__x0438__x0445__x0020__x043f__x043e__x0441__x0442__x0443__x043f__x043b__x0435__x043d__x0438__x044f__x0445_">
      <xsd:simpleType>
        <xsd:restriction base="dms:Boolean"/>
      </xsd:simpleType>
    </xsd:element>
    <xsd:element name="_x041a__x0440__x0430__x0442__x043a__x043e__x0435__x0020__x043e__x043f__x0438__x0441__x0430__x043d__x0438__x0435_" ma:index="9" nillable="true" ma:displayName="Краткое описание" ma:default="" ma:internalName="_x041a__x0440__x0430__x0442__x043a__x043e__x0435__x0020__x043e__x043f__x0438__x0441__x0430__x043d__x0438__x0435_">
      <xsd:simpleType>
        <xsd:restriction base="dms:Note"/>
      </xsd:simpleType>
    </xsd:element>
    <xsd:element name="_x041a__x043b__x044e__x0447__x0435__x0432__x044b__x0435__x0020__x0441__x043b__x043e__x0432__x0430_" ma:index="10" nillable="true" ma:displayName="Ключевая фраза" ma:default="" ma:format="Dropdown" ma:internalName="_x041a__x043b__x044e__x0447__x0435__x0432__x044b__x0435__x0020__x0441__x043b__x043e__x0432__x0430_">
      <xsd:simpleType>
        <xsd:restriction base="dms:Choice">
          <xsd:enumeration value="Business Intelligence"/>
          <xsd:enumeration value="Data Mining"/>
          <xsd:enumeration value="администрация города"/>
          <xsd:enumeration value="администрация области"/>
          <xsd:enumeration value="администрация поселения"/>
          <xsd:enumeration value="администрация района"/>
          <xsd:enumeration value="аналитическая обработка"/>
          <xsd:enumeration value="антикризисные меры"/>
          <xsd:enumeration value="антитеррористический"/>
          <xsd:enumeration value="АОШ НАК"/>
          <xsd:enumeration value="база данных"/>
          <xsd:enumeration value="база знаний"/>
          <xsd:enumeration value="ввод в действие жилых домов"/>
          <xsd:enumeration value="виды экономической деятельности"/>
          <xsd:enumeration value="влияние кризиса"/>
          <xsd:enumeration value="внешнеэкономическая деятельность"/>
          <xsd:enumeration value="генеральный совет"/>
          <xsd:enumeration value="геоинформационная система"/>
          <xsd:enumeration value="глава города"/>
          <xsd:enumeration value="глава городского округа"/>
          <xsd:enumeration value="глава городского поселения"/>
          <xsd:enumeration value="глава муниципального района"/>
          <xsd:enumeration value="глава поселения"/>
          <xsd:enumeration value="глава района"/>
          <xsd:enumeration value="глава сельского поселения"/>
          <xsd:enumeration value="городская дума"/>
          <xsd:enumeration value="государственное учреждение"/>
          <xsd:enumeration value="гражданский институт"/>
          <xsd:enumeration value="гражданское общество"/>
          <xsd:enumeration value="деловая активность"/>
          <xsd:enumeration value="демографическая ситуация"/>
          <xsd:enumeration value="денежные доходы населения"/>
          <xsd:enumeration value="жилищно-коммунальное хозяйство"/>
          <xsd:enumeration value="законодательное собрание"/>
          <xsd:enumeration value="заработная плата"/>
          <xsd:enumeration value="избирательная комиссия"/>
          <xsd:enumeration value="имитационная модель"/>
          <xsd:enumeration value="индекс потребительских цен"/>
          <xsd:enumeration value="интеллектуальная обработка текстов"/>
          <xsd:enumeration value="информационная безопасность"/>
          <xsd:enumeration value="информационная система"/>
          <xsd:enumeration value="информационное агентство"/>
          <xsd:enumeration value="информационный ресурс"/>
          <xsd:enumeration value="качество жизни"/>
          <xsd:enumeration value="ключевые индикаторы"/>
          <xsd:enumeration value="малое предпринимательство"/>
          <xsd:enumeration value="малый бизнес"/>
          <xsd:enumeration value="масовая акция"/>
          <xsd:enumeration value="мастер-класс"/>
          <xsd:enumeration value="меры поддержки"/>
          <xsd:enumeration value="местное самоуправления"/>
          <xsd:enumeration value="муниципальное образование"/>
          <xsd:enumeration value="муниципальное учреждение"/>
          <xsd:enumeration value="муниципальный совет"/>
          <xsd:enumeration value="мэр города"/>
          <xsd:enumeration value="некоммерческое партнерство"/>
          <xsd:enumeration value="общее собрание"/>
          <xsd:enumeration value="общероссийское"/>
          <xsd:enumeration value="общественная акция"/>
          <xsd:enumeration value="общественная безопасность"/>
          <xsd:enumeration value="общественная организация"/>
          <xsd:enumeration value="общественная палата"/>
          <xsd:enumeration value="общественное мероприятие"/>
          <xsd:enumeration value="общественное мнение"/>
          <xsd:enumeration value="общественное настроение"/>
          <xsd:enumeration value="общественный фонд"/>
          <xsd:enumeration value="объем инвестиций в основной капитал"/>
          <xsd:enumeration value="объем платных услуг населению"/>
          <xsd:enumeration value="орган местного самоуправления"/>
          <xsd:enumeration value="органы исполнительной власти"/>
          <xsd:enumeration value="открытое письмо"/>
          <xsd:enumeration value="оценка населения"/>
          <xsd:enumeration value="оценка эффективности деятельности органов исполнительной власти"/>
          <xsd:enumeration value="Патриоты России"/>
          <xsd:enumeration value="первичная организация"/>
          <xsd:enumeration value="первичное отделение"/>
          <xsd:enumeration value="поиск информации"/>
          <xsd:enumeration value="политическая акция"/>
          <xsd:enumeration value="политическая позиция"/>
          <xsd:enumeration value="политическая программа"/>
          <xsd:enumeration value="политический конфликт"/>
          <xsd:enumeration value="политический процесс"/>
          <xsd:enumeration value="политический совет"/>
          <xsd:enumeration value="политическое заявление"/>
          <xsd:enumeration value="политическое мероприятие"/>
          <xsd:enumeration value="политическое событие"/>
          <xsd:enumeration value="правительство области"/>
          <xsd:enumeration value="Правое дело"/>
          <xsd:enumeration value="предпринимательская уверенность"/>
          <xsd:enumeration value="председатель городской думы"/>
          <xsd:enumeration value="председатель думы"/>
          <xsd:enumeration value="председатель районной думы"/>
          <xsd:enumeration value="председатель совета"/>
          <xsd:enumeration value="приоритетный национальный проект"/>
          <xsd:enumeration value="просроченная задолженность по заработной плате"/>
          <xsd:enumeration value="протестная активность"/>
          <xsd:enumeration value="протестная акция"/>
          <xsd:enumeration value="протестные настроения"/>
          <xsd:enumeration value="публичное мероприятие"/>
          <xsd:enumeration value="районная дума"/>
          <xsd:enumeration value="резервное копирование"/>
          <xsd:enumeration value="религиозная организация"/>
          <xsd:enumeration value="рынок труда"/>
          <xsd:enumeration value="семантическая информация"/>
          <xsd:enumeration value="системный администратор"/>
          <xsd:enumeration value="следственный комитет"/>
          <xsd:enumeration value="служебная программа"/>
          <xsd:enumeration value="совет города"/>
          <xsd:enumeration value="совет района"/>
          <xsd:enumeration value="социальная напряженность"/>
          <xsd:enumeration value="социальное самочувствие"/>
          <xsd:enumeration value="Справедливая Россия"/>
          <xsd:enumeration value="средства массовой информации"/>
          <xsd:enumeration value="статистическая модель"/>
          <xsd:enumeration value="технические условия"/>
          <xsd:enumeration value="техническое задание"/>
          <xsd:enumeration value="указ 825"/>
          <xsd:enumeration value="уровень доверия"/>
          <xsd:enumeration value="уровень жизни"/>
          <xsd:enumeration value="уровень удовлетворенности"/>
          <xsd:enumeration value="учетная запись"/>
          <xsd:enumeration value="функциональная модель"/>
          <xsd:enumeration value="численность безработных"/>
          <xsd:enumeration value="член избирательной комиссии"/>
          <xsd:enumeration value="электоральный рейтинг"/>
          <xsd:enumeration value="электронная почта"/>
          <xsd:enumeration value="электронная цифровая подпись"/>
          <xsd:enumeration value="электронный вид"/>
          <xsd:enumeration value="Ярославская областная дума"/>
          <xsd:enumeration value="Ярославская область"/>
          <xsd:enumeration value="ярославское региональное отделение"/>
        </xsd:restriction>
      </xsd:simpleType>
    </xsd:element>
    <xsd:element name="_x0414__x0430__x0442__x0430__x0020__x043f__x0443__x0431__x043b__x0438__x043a__x0430__x0446__x0438__x0438_" ma:index="11" ma:displayName="Дата публикации" ma:default="[today]" ma:format="DateTime" ma:internalName="_x0414__x0430__x0442__x0430__x0020__x043f__x0443__x0431__x043b__x0438__x043a__x0430__x0446__x0438__x0438_">
      <xsd:simpleType>
        <xsd:restriction base="dms:DateTime"/>
      </xsd:simpleType>
    </xsd:element>
    <xsd:element name="_x041d__x0430__x0438__x043c__x0430__x043d__x043e__x0432__x0430__x043d__x0438__x0435__x0020__x0438__x0441__x0442__x043e__x0447__x043d__x0438__x043a__x0430_" ma:index="12" nillable="true" ma:displayName="Источник" ma:default="ОИВ ЯО" ma:format="Dropdown" ma:internalName="_x041d__x0430__x0438__x043c__x0430__x043d__x043e__x0432__x0430__x043d__x0438__x0435__x0020__x0438__x0441__x0442__x043e__x0447__x043d__x0438__x043a__x0430_">
      <xsd:simpleType>
        <xsd:restriction base="dms:Choice">
          <xsd:enumeration value="ОИВ ЯО"/>
          <xsd:enumeration value="Внешний"/>
        </xsd:restriction>
      </xsd:simpleType>
    </xsd:element>
    <xsd:element name="_x0412__x0438__x0434__x0020__x043c__x0430__x044c__x0442__x0435__x0440__x0438__x0430__x043b__x0430_" ma:index="13" nillable="true" ma:displayName="Вид материала" ma:default="" ma:format="Dropdown" ma:internalName="_x0412__x0438__x0434__x0020__x043c__x0430__x044c__x0442__x0435__x0440__x0438__x0430__x043b__x0430_">
      <xsd:simpleType>
        <xsd:restriction base="dms:Choice">
          <xsd:enumeration value="информационно-аналитический продукт"/>
          <xsd:enumeration value="публикация"/>
          <xsd:enumeration value="книга"/>
          <xsd:enumeration value="государственная статистика"/>
          <xsd:enumeration value="ведомственная статистика"/>
          <xsd:enumeration value="презентация"/>
          <xsd:enumeration value="отчет"/>
          <xsd:enumeration value="доклад"/>
          <xsd:enumeration value="регламент"/>
          <xsd:enumeration value="стратегия, программа"/>
          <xsd:enumeration value="методика"/>
          <xsd:enumeration value="письмо"/>
        </xsd:restriction>
      </xsd:simpleType>
    </xsd:element>
    <xsd:element name="_x0422__x0435__x043c__x0430_" ma:index="14" nillable="true" ma:displayName="Тема" ma:format="Dropdown" ma:internalName="_x0422__x0435__x043c__x0430_">
      <xsd:simpleType>
        <xsd:restriction base="dms:Choice">
          <xsd:enumeration value="антикризисные меры"/>
          <xsd:enumeration value="безопасность и правопорядок"/>
          <xsd:enumeration value="государственное управление"/>
          <xsd:enumeration value="гражданское общество и общественные организации"/>
          <xsd:enumeration value="ЖКХ и инфраструктура"/>
          <xsd:enumeration value="здравоохранение"/>
          <xsd:enumeration value="инвестии"/>
          <xsd:enumeration value="инновации"/>
          <xsd:enumeration value="информационно-коммуникационные технологии"/>
          <xsd:enumeration value="кадры"/>
          <xsd:enumeration value="культура"/>
          <xsd:enumeration value="лучшие практики в различные сферах"/>
          <xsd:enumeration value="малое предпринимательство"/>
          <xsd:enumeration value="менеджемент"/>
          <xsd:enumeration value="местное самоуправление"/>
          <xsd:enumeration value="образование"/>
          <xsd:enumeration value="общественно-политические процессы"/>
          <xsd:enumeration value="потребительский рынок"/>
          <xsd:enumeration value="право"/>
          <xsd:enumeration value="приоритетные национальные проекты"/>
          <xsd:enumeration value="промышленность"/>
          <xsd:enumeration value="рынок труда и занятость"/>
          <xsd:enumeration value="сельское хозяйство"/>
          <xsd:enumeration value="СМИ и общественное мнение"/>
          <xsd:enumeration value="социальная защита"/>
          <xsd:enumeration value="социально-экономическая комплексная"/>
          <xsd:enumeration value="строительство"/>
          <xsd:enumeration value="ТЭК"/>
          <xsd:enumeration value="финансовые институты и бюджетный процесс"/>
          <xsd:enumeration value="экология"/>
          <xsd:enumeration value="энциклопедические материалы о ЯО"/>
          <xsd:enumeration value="электронное правительство"/>
        </xsd:restriction>
      </xsd:simpleType>
    </xsd:element>
    <xsd:element name="_x0424__x043e__x043d__x0434_" ma:index="15" nillable="true" ma:displayName="Фонд" ma:format="Dropdown" ma:internalName="_x0424__x043e__x043d__x0434_">
      <xsd:simpleType>
        <xsd:restriction base="dms:Choice">
          <xsd:enumeration value="Печатный"/>
          <xsd:enumeration value="Электронный"/>
          <xsd:enumeration value="Медиатека"/>
        </xsd:restriction>
      </xsd:simpleType>
    </xsd:element>
    <xsd:element name="_x0422__x044d__x0433__x0438_" ma:index="16" nillable="true" ma:displayName="Тэги" ma:internalName="_x0422__x044d__x0433__x0438_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содержимого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E385051-7873-431D-BE4C-21DD81ED08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116CD83-280C-4E32-9033-7F8383BE9E72}">
  <ds:schemaRefs>
    <ds:schemaRef ds:uri="http://schemas.microsoft.com/office/2006/metadata/properties"/>
    <ds:schemaRef ds:uri="http://schemas.microsoft.com/office/infopath/2007/PartnerControls"/>
    <ds:schemaRef ds:uri="b468e2e6-0af2-49b6-8148-798aa515d8d2"/>
  </ds:schemaRefs>
</ds:datastoreItem>
</file>

<file path=customXml/itemProps3.xml><?xml version="1.0" encoding="utf-8"?>
<ds:datastoreItem xmlns:ds="http://schemas.openxmlformats.org/officeDocument/2006/customXml" ds:itemID="{94717CA8-E102-4693-B961-FD4C40B0FF7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468e2e6-0af2-49b6-8148-798aa515d8d2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F3CAE41D-9799-4C21-84EF-DB67D62BEB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Шаблон приложения к постановлению Правительства области.dotx</Template>
  <TotalTime>218</TotalTime>
  <Pages>2</Pages>
  <Words>326</Words>
  <Characters>1864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ДИА</Company>
  <LinksUpToDate>false</LinksUpToDate>
  <CharactersWithSpaces>2186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Усилов</dc:creator>
  <cp:lastModifiedBy>Колобова Анна Анатольевна</cp:lastModifiedBy>
  <cp:revision>46</cp:revision>
  <cp:lastPrinted>2023-08-15T09:20:00Z</cp:lastPrinted>
  <dcterms:created xsi:type="dcterms:W3CDTF">2024-01-10T11:35:00Z</dcterms:created>
  <dcterms:modified xsi:type="dcterms:W3CDTF">2024-01-16T14:17:00Z</dcterms:modified>
</cp:coreProperties>
</file>